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1052" w:type="dxa"/>
        <w:tblLook w:val="04A0" w:firstRow="1" w:lastRow="0" w:firstColumn="1" w:lastColumn="0" w:noHBand="0" w:noVBand="1"/>
      </w:tblPr>
      <w:tblGrid>
        <w:gridCol w:w="2233"/>
        <w:gridCol w:w="8059"/>
        <w:gridCol w:w="760"/>
      </w:tblGrid>
      <w:tr w:rsidR="00BF3AB1" w14:paraId="4C506227" w14:textId="77777777" w:rsidTr="00917708">
        <w:tc>
          <w:tcPr>
            <w:tcW w:w="2233" w:type="dxa"/>
          </w:tcPr>
          <w:p w14:paraId="179B229A" w14:textId="77777777" w:rsidR="009F111C" w:rsidRDefault="009F111C" w:rsidP="009F111C">
            <w:pPr>
              <w:rPr>
                <w:rFonts w:ascii="Arial" w:hAnsi="Arial" w:cs="Arial"/>
                <w:b/>
                <w:bCs/>
                <w:sz w:val="36"/>
                <w:szCs w:val="36"/>
              </w:rPr>
            </w:pPr>
            <w:bookmarkStart w:id="0" w:name="_GoBack"/>
            <w:bookmarkEnd w:id="0"/>
            <w:r w:rsidRPr="00FD26B9">
              <w:rPr>
                <w:rFonts w:ascii="Arial" w:hAnsi="Arial" w:cs="Arial"/>
                <w:b/>
                <w:bCs/>
                <w:sz w:val="36"/>
                <w:szCs w:val="36"/>
              </w:rPr>
              <w:t>Geschichte</w:t>
            </w:r>
          </w:p>
          <w:p w14:paraId="786542D6" w14:textId="749EAFC8" w:rsidR="00BF3AB1" w:rsidRDefault="00BF3AB1" w:rsidP="00570D90">
            <w:pPr>
              <w:rPr>
                <w:rFonts w:ascii="Arial" w:hAnsi="Arial" w:cs="Arial"/>
                <w:b/>
                <w:bCs/>
                <w:sz w:val="42"/>
                <w:szCs w:val="42"/>
              </w:rPr>
            </w:pPr>
            <w:r w:rsidRPr="00F90DC3">
              <w:rPr>
                <w:rFonts w:ascii="Arial" w:hAnsi="Arial" w:cs="Arial"/>
                <w:b/>
                <w:bCs/>
                <w:sz w:val="42"/>
                <w:szCs w:val="42"/>
              </w:rPr>
              <w:t xml:space="preserve">GK </w:t>
            </w:r>
            <w:r w:rsidR="009F111C">
              <w:rPr>
                <w:rFonts w:ascii="Arial" w:hAnsi="Arial" w:cs="Arial"/>
                <w:b/>
                <w:bCs/>
                <w:sz w:val="42"/>
                <w:szCs w:val="42"/>
              </w:rPr>
              <w:t>10/11</w:t>
            </w:r>
          </w:p>
          <w:p w14:paraId="31E3D994" w14:textId="77777777" w:rsidR="00BF3AB1" w:rsidRDefault="00BF3AB1" w:rsidP="00570D90">
            <w:pPr>
              <w:rPr>
                <w:rFonts w:ascii="Arial" w:hAnsi="Arial" w:cs="Arial"/>
                <w:b/>
                <w:bCs/>
                <w:sz w:val="36"/>
                <w:szCs w:val="36"/>
              </w:rPr>
            </w:pPr>
          </w:p>
          <w:p w14:paraId="0D1EBFE9" w14:textId="77777777" w:rsidR="00BF3AB1" w:rsidRDefault="00BF3AB1" w:rsidP="00570D90">
            <w:pPr>
              <w:rPr>
                <w:rFonts w:ascii="Arial" w:hAnsi="Arial" w:cs="Arial"/>
                <w:b/>
                <w:bCs/>
              </w:rPr>
            </w:pPr>
            <w:r>
              <w:rPr>
                <w:rFonts w:ascii="Arial" w:hAnsi="Arial" w:cs="Arial"/>
                <w:b/>
                <w:bCs/>
              </w:rPr>
              <w:t>Rassismus in den USA</w:t>
            </w:r>
          </w:p>
          <w:p w14:paraId="6FB50982" w14:textId="77777777" w:rsidR="00BF3AB1" w:rsidRDefault="00BF3AB1" w:rsidP="00570D90">
            <w:pPr>
              <w:rPr>
                <w:rFonts w:ascii="Arial" w:hAnsi="Arial" w:cs="Arial"/>
                <w:b/>
                <w:bCs/>
              </w:rPr>
            </w:pPr>
          </w:p>
          <w:p w14:paraId="0F3AC574" w14:textId="77777777" w:rsidR="00BF3AB1" w:rsidRDefault="00BF3AB1" w:rsidP="00570D90">
            <w:pPr>
              <w:rPr>
                <w:rFonts w:ascii="Arial" w:hAnsi="Arial" w:cs="Arial"/>
                <w:b/>
                <w:bCs/>
              </w:rPr>
            </w:pPr>
            <w:r>
              <w:rPr>
                <w:rFonts w:ascii="Arial" w:hAnsi="Arial" w:cs="Arial"/>
                <w:b/>
                <w:bCs/>
              </w:rPr>
              <w:t>Rassenkonflikt schwarz-weiß</w:t>
            </w:r>
          </w:p>
          <w:p w14:paraId="5CB5A51E" w14:textId="77777777" w:rsidR="00BF3AB1" w:rsidRDefault="00BF3AB1" w:rsidP="00570D90">
            <w:pPr>
              <w:rPr>
                <w:rFonts w:ascii="Arial" w:hAnsi="Arial" w:cs="Arial"/>
                <w:b/>
                <w:bCs/>
              </w:rPr>
            </w:pPr>
          </w:p>
          <w:p w14:paraId="3F8C4FA8" w14:textId="77777777" w:rsidR="00BF3AB1" w:rsidRDefault="00BF3AB1" w:rsidP="00570D90">
            <w:pPr>
              <w:rPr>
                <w:rFonts w:ascii="Arial" w:hAnsi="Arial" w:cs="Arial"/>
                <w:b/>
                <w:bCs/>
              </w:rPr>
            </w:pPr>
            <w:r>
              <w:rPr>
                <w:rFonts w:ascii="Arial" w:hAnsi="Arial" w:cs="Arial"/>
                <w:b/>
                <w:bCs/>
              </w:rPr>
              <w:t xml:space="preserve">Widerstand </w:t>
            </w:r>
          </w:p>
          <w:p w14:paraId="04D8BF1F" w14:textId="77777777" w:rsidR="00BF3AB1" w:rsidRDefault="00BF3AB1" w:rsidP="00570D90">
            <w:pPr>
              <w:rPr>
                <w:rFonts w:ascii="Arial" w:hAnsi="Arial" w:cs="Arial"/>
                <w:b/>
                <w:bCs/>
              </w:rPr>
            </w:pPr>
            <w:r>
              <w:rPr>
                <w:rFonts w:ascii="Arial" w:hAnsi="Arial" w:cs="Arial"/>
                <w:b/>
                <w:bCs/>
              </w:rPr>
              <w:t>gegen weitere Zuwanderung</w:t>
            </w:r>
          </w:p>
          <w:p w14:paraId="0A28A8A2" w14:textId="77777777" w:rsidR="00BF3AB1" w:rsidRDefault="00BF3AB1" w:rsidP="00570D90">
            <w:pPr>
              <w:rPr>
                <w:rFonts w:ascii="Arial" w:hAnsi="Arial" w:cs="Arial"/>
                <w:b/>
                <w:bCs/>
              </w:rPr>
            </w:pPr>
          </w:p>
          <w:p w14:paraId="54DA144F" w14:textId="13D4C9C6" w:rsidR="00BF3AB1" w:rsidRDefault="00BF3AB1" w:rsidP="00570D90">
            <w:pPr>
              <w:rPr>
                <w:rFonts w:ascii="Arial" w:hAnsi="Arial" w:cs="Arial"/>
                <w:b/>
                <w:bCs/>
              </w:rPr>
            </w:pPr>
            <w:r>
              <w:rPr>
                <w:rFonts w:ascii="Arial" w:hAnsi="Arial" w:cs="Arial"/>
                <w:b/>
                <w:bCs/>
              </w:rPr>
              <w:t>Kampf der Gesellschafts-</w:t>
            </w:r>
          </w:p>
          <w:p w14:paraId="24F53AC9" w14:textId="77777777" w:rsidR="00BF3AB1" w:rsidRDefault="00BF3AB1" w:rsidP="00570D90">
            <w:pPr>
              <w:rPr>
                <w:rFonts w:ascii="Arial" w:hAnsi="Arial" w:cs="Arial"/>
                <w:b/>
                <w:bCs/>
              </w:rPr>
            </w:pPr>
            <w:proofErr w:type="spellStart"/>
            <w:r>
              <w:rPr>
                <w:rFonts w:ascii="Arial" w:hAnsi="Arial" w:cs="Arial"/>
                <w:b/>
                <w:bCs/>
              </w:rPr>
              <w:t>systeme</w:t>
            </w:r>
            <w:proofErr w:type="spellEnd"/>
          </w:p>
          <w:p w14:paraId="30021696" w14:textId="77777777" w:rsidR="00487115" w:rsidRDefault="00487115" w:rsidP="00570D90">
            <w:pPr>
              <w:rPr>
                <w:rFonts w:ascii="Arial" w:hAnsi="Arial" w:cs="Arial"/>
                <w:b/>
                <w:bCs/>
              </w:rPr>
            </w:pPr>
          </w:p>
          <w:p w14:paraId="2FCB76E9" w14:textId="77777777" w:rsidR="00487115" w:rsidRDefault="00487115" w:rsidP="00570D90">
            <w:pPr>
              <w:rPr>
                <w:rFonts w:ascii="Arial" w:hAnsi="Arial" w:cs="Arial"/>
                <w:b/>
                <w:bCs/>
              </w:rPr>
            </w:pPr>
            <w:r>
              <w:rPr>
                <w:rFonts w:ascii="Arial" w:hAnsi="Arial" w:cs="Arial"/>
                <w:b/>
                <w:bCs/>
              </w:rPr>
              <w:t>Verschwörungs-theorien</w:t>
            </w:r>
          </w:p>
          <w:p w14:paraId="6E9DBFEE" w14:textId="77777777" w:rsidR="00487115" w:rsidRDefault="00487115" w:rsidP="00570D90">
            <w:pPr>
              <w:rPr>
                <w:rFonts w:ascii="Arial" w:hAnsi="Arial" w:cs="Arial"/>
                <w:b/>
                <w:bCs/>
              </w:rPr>
            </w:pPr>
            <w:r>
              <w:rPr>
                <w:rFonts w:ascii="Arial" w:hAnsi="Arial" w:cs="Arial"/>
                <w:b/>
                <w:bCs/>
              </w:rPr>
              <w:t>Weltkommunismus</w:t>
            </w:r>
          </w:p>
          <w:p w14:paraId="4D4A0326" w14:textId="5CCBF936" w:rsidR="00487115" w:rsidRPr="0023413D" w:rsidRDefault="00487115" w:rsidP="00570D90">
            <w:pPr>
              <w:rPr>
                <w:rFonts w:ascii="Arial" w:hAnsi="Arial" w:cs="Arial"/>
                <w:b/>
                <w:bCs/>
              </w:rPr>
            </w:pPr>
            <w:r>
              <w:rPr>
                <w:rFonts w:ascii="Arial" w:hAnsi="Arial" w:cs="Arial"/>
                <w:b/>
                <w:bCs/>
              </w:rPr>
              <w:t>und jüdische Weltverschwörung</w:t>
            </w:r>
          </w:p>
        </w:tc>
        <w:tc>
          <w:tcPr>
            <w:tcW w:w="8059" w:type="dxa"/>
          </w:tcPr>
          <w:p w14:paraId="229831C7" w14:textId="1F47BC2D" w:rsidR="009F111C" w:rsidRPr="00487115" w:rsidRDefault="00487115" w:rsidP="00570D90">
            <w:pPr>
              <w:rPr>
                <w:b/>
                <w:bCs/>
                <w:sz w:val="28"/>
                <w:szCs w:val="28"/>
              </w:rPr>
            </w:pPr>
            <w:r w:rsidRPr="00487115">
              <w:rPr>
                <w:b/>
                <w:bCs/>
                <w:sz w:val="34"/>
                <w:szCs w:val="34"/>
              </w:rPr>
              <w:t xml:space="preserve">Auswirkungen des Kalten Krieges </w:t>
            </w:r>
            <w:r w:rsidRPr="00487115">
              <w:rPr>
                <w:b/>
                <w:bCs/>
                <w:sz w:val="28"/>
                <w:szCs w:val="28"/>
              </w:rPr>
              <w:t>auf das Leben Stefan Heyms in den USA, Kommunisten-Vorwurf und Flucht nach Europa</w:t>
            </w:r>
          </w:p>
          <w:p w14:paraId="2E246422" w14:textId="104DD45E" w:rsidR="00487115" w:rsidRDefault="00487115" w:rsidP="00570D90">
            <w:pPr>
              <w:rPr>
                <w:rFonts w:ascii="Arial" w:hAnsi="Arial" w:cs="Arial"/>
                <w:sz w:val="20"/>
                <w:szCs w:val="20"/>
              </w:rPr>
            </w:pPr>
            <w:r>
              <w:rPr>
                <w:rFonts w:ascii="Arial" w:hAnsi="Arial" w:cs="Arial"/>
                <w:sz w:val="20"/>
                <w:szCs w:val="20"/>
              </w:rPr>
              <w:t>(</w:t>
            </w:r>
            <w:r w:rsidRPr="00487115">
              <w:rPr>
                <w:rFonts w:ascii="Arial" w:hAnsi="Arial" w:cs="Arial"/>
                <w:sz w:val="20"/>
                <w:szCs w:val="20"/>
              </w:rPr>
              <w:t>Lehrplanbezug</w:t>
            </w:r>
            <w:r>
              <w:rPr>
                <w:rFonts w:ascii="Arial" w:hAnsi="Arial" w:cs="Arial"/>
                <w:sz w:val="20"/>
                <w:szCs w:val="20"/>
              </w:rPr>
              <w:t xml:space="preserve"> Sachsen</w:t>
            </w:r>
            <w:r w:rsidRPr="00487115">
              <w:rPr>
                <w:rFonts w:ascii="Arial" w:hAnsi="Arial" w:cs="Arial"/>
                <w:sz w:val="20"/>
                <w:szCs w:val="20"/>
              </w:rPr>
              <w:t xml:space="preserve">: </w:t>
            </w:r>
            <w:r>
              <w:rPr>
                <w:rFonts w:ascii="Arial" w:hAnsi="Arial" w:cs="Arial"/>
                <w:sz w:val="20"/>
                <w:szCs w:val="20"/>
              </w:rPr>
              <w:t>Geschichte/Gymnasium Kl. 10, LB 1: Ergebnisse 2. WK, Kalter Krieg, Beziehungen zwischen USA und UdSSR; LB 2: Berlin-Blockade)</w:t>
            </w:r>
          </w:p>
          <w:p w14:paraId="7AA7AD74" w14:textId="77777777" w:rsidR="00487115" w:rsidRPr="00487115" w:rsidRDefault="00487115" w:rsidP="00570D90">
            <w:pPr>
              <w:rPr>
                <w:rFonts w:ascii="Arial" w:hAnsi="Arial" w:cs="Arial"/>
                <w:sz w:val="20"/>
                <w:szCs w:val="20"/>
              </w:rPr>
            </w:pPr>
          </w:p>
          <w:p w14:paraId="4DDC8651" w14:textId="77777777" w:rsidR="00BF3AB1" w:rsidRPr="00350413" w:rsidRDefault="00BF3AB1" w:rsidP="00570D90">
            <w:pPr>
              <w:rPr>
                <w:rFonts w:ascii="Arial" w:hAnsi="Arial" w:cs="Arial"/>
                <w:b/>
                <w:bCs/>
              </w:rPr>
            </w:pPr>
            <w:r w:rsidRPr="00350413">
              <w:rPr>
                <w:rFonts w:ascii="Arial" w:hAnsi="Arial" w:cs="Arial"/>
                <w:b/>
                <w:bCs/>
              </w:rPr>
              <w:t>&gt; Einführung – Motivation</w:t>
            </w:r>
          </w:p>
          <w:p w14:paraId="2019A785" w14:textId="77777777" w:rsidR="00BF3AB1" w:rsidRDefault="00BF3AB1" w:rsidP="00570D90">
            <w:pPr>
              <w:rPr>
                <w:rFonts w:ascii="Arial" w:hAnsi="Arial" w:cs="Arial"/>
              </w:rPr>
            </w:pPr>
            <w:r>
              <w:rPr>
                <w:rFonts w:ascii="Arial" w:hAnsi="Arial" w:cs="Arial"/>
              </w:rPr>
              <w:t xml:space="preserve">Viele Juden und Intellektuelle sind vor den Nazis auf der Flucht in die USA gegangen, manche kehrten nach dem Krieg nach Deutschland zurück. Stefan Heym war einer der wenigen Schriftsteller, die im Exil auf Englisch schrieben und erfolgreich waren. Heym hätte weiter dort erfolgreich Romane schreiben können, aber er engagierte sich auch politisch. Er trat auf Versammlungen der Gewerkschaft auf und sprach zu Streikenden. Er geriet damit ins Visier einer Kampagne um den US-Senator McCarthy unter Kommunismus-Verdacht. </w:t>
            </w:r>
          </w:p>
          <w:p w14:paraId="133C67D8" w14:textId="77777777" w:rsidR="00BF3AB1" w:rsidRDefault="00BF3AB1" w:rsidP="00570D90">
            <w:pPr>
              <w:rPr>
                <w:rFonts w:ascii="Arial" w:hAnsi="Arial" w:cs="Arial"/>
              </w:rPr>
            </w:pPr>
            <w:r>
              <w:rPr>
                <w:rFonts w:ascii="Arial" w:hAnsi="Arial" w:cs="Arial"/>
              </w:rPr>
              <w:t xml:space="preserve">Viele Künstler verließen die USA, darunter Thomas Mann und Bertolt Brecht. </w:t>
            </w:r>
          </w:p>
          <w:p w14:paraId="0F688ABC" w14:textId="77777777" w:rsidR="00BF3AB1" w:rsidRDefault="00BF3AB1" w:rsidP="00570D90">
            <w:pPr>
              <w:rPr>
                <w:rFonts w:ascii="Arial" w:hAnsi="Arial" w:cs="Arial"/>
              </w:rPr>
            </w:pPr>
            <w:r>
              <w:rPr>
                <w:rFonts w:ascii="Arial" w:hAnsi="Arial" w:cs="Arial"/>
              </w:rPr>
              <w:t>Als ein Mitstreiter Heyms verhaftet wurde, nahm er das nächste Flugzeug nach Paris, seine Frau löste alles auf und kam nach.</w:t>
            </w:r>
          </w:p>
          <w:p w14:paraId="389F09CA" w14:textId="77777777" w:rsidR="00BF3AB1" w:rsidRDefault="00BF3AB1" w:rsidP="00570D90">
            <w:pPr>
              <w:rPr>
                <w:rFonts w:ascii="Arial" w:hAnsi="Arial" w:cs="Arial"/>
              </w:rPr>
            </w:pPr>
            <w:r>
              <w:rPr>
                <w:rFonts w:ascii="Arial" w:hAnsi="Arial" w:cs="Arial"/>
              </w:rPr>
              <w:t>Die Nazis waren besiegt, die Zeiten hatten sich geändert. Es gab neue Ideologien, Verleumdungen, Bedrohungen, die Menschen zur Flucht zwangen, Stefan Heym stand erneut auf einer Liste, wie schon bei den Nazis und in Prag. Aber wohin sollte er gehen?</w:t>
            </w:r>
          </w:p>
          <w:p w14:paraId="48476CC3" w14:textId="77777777" w:rsidR="00BF3AB1" w:rsidRDefault="00BF3AB1" w:rsidP="00570D90">
            <w:pPr>
              <w:rPr>
                <w:rFonts w:ascii="Arial" w:hAnsi="Arial" w:cs="Arial"/>
              </w:rPr>
            </w:pPr>
          </w:p>
          <w:p w14:paraId="772461A2" w14:textId="77777777" w:rsidR="00BF3AB1" w:rsidRPr="00074202" w:rsidRDefault="00BF3AB1" w:rsidP="00570D90">
            <w:pPr>
              <w:rPr>
                <w:rFonts w:ascii="Arial" w:hAnsi="Arial" w:cs="Arial"/>
                <w:b/>
                <w:bCs/>
              </w:rPr>
            </w:pPr>
            <w:r w:rsidRPr="00074202">
              <w:rPr>
                <w:rFonts w:ascii="Arial" w:hAnsi="Arial" w:cs="Arial"/>
                <w:b/>
                <w:bCs/>
              </w:rPr>
              <w:t>&gt; Zielorientierung für die Unterrichtseinheit</w:t>
            </w:r>
          </w:p>
          <w:p w14:paraId="49C27A2A" w14:textId="77777777" w:rsidR="00BF3AB1" w:rsidRDefault="00BF3AB1" w:rsidP="00570D90">
            <w:pPr>
              <w:rPr>
                <w:rFonts w:ascii="Arial" w:hAnsi="Arial" w:cs="Arial"/>
              </w:rPr>
            </w:pPr>
            <w:proofErr w:type="spellStart"/>
            <w:r w:rsidRPr="002359CA">
              <w:rPr>
                <w:rFonts w:ascii="Arial" w:hAnsi="Arial" w:cs="Arial"/>
              </w:rPr>
              <w:t>Graphic</w:t>
            </w:r>
            <w:proofErr w:type="spellEnd"/>
            <w:r w:rsidRPr="002359CA">
              <w:rPr>
                <w:rFonts w:ascii="Arial" w:hAnsi="Arial" w:cs="Arial"/>
              </w:rPr>
              <w:t xml:space="preserve"> </w:t>
            </w:r>
            <w:proofErr w:type="spellStart"/>
            <w:r w:rsidRPr="002359CA">
              <w:rPr>
                <w:rFonts w:ascii="Arial" w:hAnsi="Arial" w:cs="Arial"/>
              </w:rPr>
              <w:t>Novel</w:t>
            </w:r>
            <w:proofErr w:type="spellEnd"/>
            <w:r w:rsidRPr="002359CA">
              <w:rPr>
                <w:rFonts w:ascii="Arial" w:hAnsi="Arial" w:cs="Arial"/>
              </w:rPr>
              <w:t xml:space="preserve"> </w:t>
            </w:r>
            <w:r w:rsidRPr="00074202">
              <w:rPr>
                <w:rFonts w:ascii="Arial" w:hAnsi="Arial" w:cs="Arial"/>
              </w:rPr>
              <w:sym w:font="Wingdings" w:char="F0E0"/>
            </w:r>
            <w:r w:rsidRPr="002359CA">
              <w:rPr>
                <w:rFonts w:ascii="Arial" w:hAnsi="Arial" w:cs="Arial"/>
              </w:rPr>
              <w:t xml:space="preserve"> Stefan Heym </w:t>
            </w:r>
            <w:r>
              <w:rPr>
                <w:rFonts w:ascii="Arial" w:hAnsi="Arial" w:cs="Arial"/>
              </w:rPr>
              <w:t xml:space="preserve">erneut ein politischer Flüchtling, </w:t>
            </w:r>
          </w:p>
          <w:p w14:paraId="44D56FE7" w14:textId="4D1C1064" w:rsidR="00BF3AB1" w:rsidRDefault="00BF3AB1" w:rsidP="00570D90">
            <w:pPr>
              <w:rPr>
                <w:rFonts w:ascii="Arial" w:hAnsi="Arial" w:cs="Arial"/>
              </w:rPr>
            </w:pPr>
            <w:r>
              <w:rPr>
                <w:rFonts w:ascii="Arial" w:hAnsi="Arial" w:cs="Arial"/>
              </w:rPr>
              <w:t>die USA und Europa nach dem 2. WK</w:t>
            </w:r>
            <w:r w:rsidR="00712951">
              <w:rPr>
                <w:rFonts w:ascii="Arial" w:hAnsi="Arial" w:cs="Arial"/>
              </w:rPr>
              <w:t>, antidemokratische Tendenzen in den USA nach 1945</w:t>
            </w:r>
          </w:p>
          <w:p w14:paraId="4B32D82B" w14:textId="77777777" w:rsidR="00BF3AB1" w:rsidRPr="00675529" w:rsidRDefault="00BF3AB1" w:rsidP="00570D90">
            <w:pPr>
              <w:rPr>
                <w:rFonts w:ascii="Arial" w:hAnsi="Arial" w:cs="Arial"/>
              </w:rPr>
            </w:pPr>
          </w:p>
          <w:p w14:paraId="789BCEFF" w14:textId="77777777" w:rsidR="00BF3AB1" w:rsidRPr="00703BEF" w:rsidRDefault="00BF3AB1" w:rsidP="00570D90">
            <w:pPr>
              <w:rPr>
                <w:rFonts w:ascii="Arial" w:hAnsi="Arial" w:cs="Arial"/>
                <w:b/>
                <w:bCs/>
              </w:rPr>
            </w:pPr>
            <w:r w:rsidRPr="00703BEF">
              <w:rPr>
                <w:rFonts w:ascii="Arial" w:hAnsi="Arial" w:cs="Arial"/>
                <w:b/>
                <w:bCs/>
              </w:rPr>
              <w:t>&gt; Ablauf (Methoden, Arbeitsblätter)</w:t>
            </w:r>
          </w:p>
          <w:p w14:paraId="0C6103A0" w14:textId="77777777" w:rsidR="00BF3AB1" w:rsidRDefault="00BF3AB1" w:rsidP="00570D90">
            <w:pPr>
              <w:rPr>
                <w:rFonts w:ascii="Arial" w:hAnsi="Arial" w:cs="Arial"/>
              </w:rPr>
            </w:pPr>
            <w:r>
              <w:rPr>
                <w:rFonts w:ascii="Arial" w:hAnsi="Arial" w:cs="Arial"/>
              </w:rPr>
              <w:t xml:space="preserve">Einzelarbeit mit </w:t>
            </w:r>
            <w:proofErr w:type="spellStart"/>
            <w:r>
              <w:rPr>
                <w:rFonts w:ascii="Arial" w:hAnsi="Arial" w:cs="Arial"/>
              </w:rPr>
              <w:t>Graphic</w:t>
            </w:r>
            <w:proofErr w:type="spellEnd"/>
            <w:r>
              <w:rPr>
                <w:rFonts w:ascii="Arial" w:hAnsi="Arial" w:cs="Arial"/>
              </w:rPr>
              <w:t xml:space="preserve"> </w:t>
            </w:r>
            <w:proofErr w:type="spellStart"/>
            <w:r>
              <w:rPr>
                <w:rFonts w:ascii="Arial" w:hAnsi="Arial" w:cs="Arial"/>
              </w:rPr>
              <w:t>Novel</w:t>
            </w:r>
            <w:proofErr w:type="spellEnd"/>
            <w:r>
              <w:rPr>
                <w:rFonts w:ascii="Arial" w:hAnsi="Arial" w:cs="Arial"/>
              </w:rPr>
              <w:t xml:space="preserve"> und Arbeitsblatt</w:t>
            </w:r>
          </w:p>
          <w:p w14:paraId="00D4D5B0" w14:textId="77777777" w:rsidR="00BF3AB1" w:rsidRDefault="00BF3AB1" w:rsidP="00570D90">
            <w:pPr>
              <w:rPr>
                <w:rFonts w:ascii="Arial" w:hAnsi="Arial" w:cs="Arial"/>
              </w:rPr>
            </w:pPr>
            <w:r>
              <w:rPr>
                <w:rFonts w:ascii="Arial" w:hAnsi="Arial" w:cs="Arial"/>
              </w:rPr>
              <w:t>Kalter Krieg, Auswirkungen auf einen möglichen Asyl-Ort für Stefan Heym</w:t>
            </w:r>
          </w:p>
          <w:p w14:paraId="00167C23" w14:textId="77777777" w:rsidR="00BF3AB1" w:rsidRDefault="00BF3AB1" w:rsidP="00570D90">
            <w:pPr>
              <w:rPr>
                <w:rFonts w:ascii="Arial" w:hAnsi="Arial" w:cs="Arial"/>
              </w:rPr>
            </w:pPr>
            <w:r>
              <w:rPr>
                <w:rFonts w:ascii="Arial" w:hAnsi="Arial" w:cs="Arial"/>
              </w:rPr>
              <w:t>Vergleich der Systeme, Vergleich mit heute</w:t>
            </w:r>
          </w:p>
          <w:p w14:paraId="46D2DC57" w14:textId="77777777" w:rsidR="00BF3AB1" w:rsidRPr="00675529" w:rsidRDefault="00BF3AB1" w:rsidP="00570D90">
            <w:pPr>
              <w:rPr>
                <w:rFonts w:ascii="Arial" w:hAnsi="Arial" w:cs="Arial"/>
              </w:rPr>
            </w:pPr>
          </w:p>
          <w:p w14:paraId="225BBDEA" w14:textId="77777777" w:rsidR="00BF3AB1" w:rsidRPr="00703BEF" w:rsidRDefault="00BF3AB1" w:rsidP="00570D90">
            <w:pPr>
              <w:rPr>
                <w:rFonts w:ascii="Arial" w:hAnsi="Arial" w:cs="Arial"/>
                <w:b/>
                <w:bCs/>
              </w:rPr>
            </w:pPr>
            <w:r w:rsidRPr="00703BEF">
              <w:rPr>
                <w:rFonts w:ascii="Arial" w:hAnsi="Arial" w:cs="Arial"/>
                <w:b/>
                <w:bCs/>
              </w:rPr>
              <w:t>&gt; Zusammenfassung, Reflexion</w:t>
            </w:r>
          </w:p>
          <w:p w14:paraId="34917859" w14:textId="0133E941" w:rsidR="00BF3AB1" w:rsidRPr="00712951" w:rsidRDefault="00712951" w:rsidP="00570D90">
            <w:pPr>
              <w:rPr>
                <w:rFonts w:ascii="Arial" w:hAnsi="Arial" w:cs="Arial"/>
              </w:rPr>
            </w:pPr>
            <w:r w:rsidRPr="00712951">
              <w:rPr>
                <w:rFonts w:ascii="Arial" w:hAnsi="Arial" w:cs="Arial"/>
              </w:rPr>
              <w:t>Heym hat erneut Ges</w:t>
            </w:r>
            <w:r>
              <w:rPr>
                <w:rFonts w:ascii="Arial" w:hAnsi="Arial" w:cs="Arial"/>
              </w:rPr>
              <w:t xml:space="preserve">pür für die politische Lage bewiesen und ist einer Verhaftung entgangen. </w:t>
            </w:r>
            <w:r w:rsidR="001A0C08">
              <w:rPr>
                <w:rFonts w:ascii="Arial" w:hAnsi="Arial" w:cs="Arial"/>
              </w:rPr>
              <w:t xml:space="preserve">Es war Heyms Geradlinigkeit und sein Eintreten gegen Ungerechtigkeit, die ihn wieder in Konflikt zur </w:t>
            </w:r>
            <w:r w:rsidR="00003CA6">
              <w:rPr>
                <w:rFonts w:ascii="Arial" w:hAnsi="Arial" w:cs="Arial"/>
              </w:rPr>
              <w:t>Staatsführung</w:t>
            </w:r>
            <w:r w:rsidR="001A0C08">
              <w:rPr>
                <w:rFonts w:ascii="Arial" w:hAnsi="Arial" w:cs="Arial"/>
              </w:rPr>
              <w:t xml:space="preserve"> geraten ließen. </w:t>
            </w:r>
          </w:p>
          <w:p w14:paraId="4BC2CCF7" w14:textId="77777777" w:rsidR="00BF3AB1" w:rsidRPr="002B037C" w:rsidRDefault="00BF3AB1" w:rsidP="00570D90">
            <w:pPr>
              <w:rPr>
                <w:rFonts w:ascii="Arial" w:hAnsi="Arial" w:cs="Arial"/>
              </w:rPr>
            </w:pPr>
          </w:p>
        </w:tc>
        <w:tc>
          <w:tcPr>
            <w:tcW w:w="760" w:type="dxa"/>
          </w:tcPr>
          <w:p w14:paraId="2C643974" w14:textId="1813EC23" w:rsidR="00917708" w:rsidRPr="00003CA6" w:rsidRDefault="00917708" w:rsidP="00917708">
            <w:pPr>
              <w:rPr>
                <w:rFonts w:ascii="Arial" w:hAnsi="Arial" w:cs="Arial"/>
                <w:b/>
                <w:bCs/>
                <w:color w:val="0070C0"/>
                <w:sz w:val="32"/>
                <w:szCs w:val="32"/>
                <w:u w:val="single"/>
              </w:rPr>
            </w:pPr>
            <w:r w:rsidRPr="00003CA6">
              <w:rPr>
                <w:rFonts w:ascii="Arial" w:hAnsi="Arial" w:cs="Arial"/>
                <w:b/>
                <w:bCs/>
                <w:color w:val="0070C0"/>
                <w:sz w:val="32"/>
                <w:szCs w:val="32"/>
                <w:u w:val="single"/>
              </w:rPr>
              <w:t>G 2</w:t>
            </w:r>
          </w:p>
          <w:p w14:paraId="1BFCEC69" w14:textId="408FED0C" w:rsidR="00917708" w:rsidRPr="00003CA6" w:rsidRDefault="00917708" w:rsidP="00917708">
            <w:pPr>
              <w:rPr>
                <w:rFonts w:ascii="Arial" w:hAnsi="Arial" w:cs="Arial"/>
                <w:b/>
                <w:bCs/>
                <w:color w:val="0070C0"/>
                <w:sz w:val="24"/>
                <w:szCs w:val="24"/>
              </w:rPr>
            </w:pPr>
            <w:r w:rsidRPr="00003CA6">
              <w:rPr>
                <w:rFonts w:ascii="Arial" w:hAnsi="Arial" w:cs="Arial"/>
                <w:b/>
                <w:bCs/>
                <w:color w:val="0070C0"/>
                <w:sz w:val="24"/>
                <w:szCs w:val="24"/>
              </w:rPr>
              <w:t>AB</w:t>
            </w:r>
          </w:p>
          <w:p w14:paraId="510646BE" w14:textId="051D82E5" w:rsidR="00917708" w:rsidRPr="00917708" w:rsidRDefault="00917708" w:rsidP="00917708">
            <w:pPr>
              <w:rPr>
                <w:rFonts w:ascii="Arial" w:hAnsi="Arial" w:cs="Arial"/>
                <w:b/>
                <w:bCs/>
                <w:color w:val="0070C0"/>
                <w:sz w:val="16"/>
                <w:szCs w:val="16"/>
              </w:rPr>
            </w:pPr>
            <w:r w:rsidRPr="00917708">
              <w:rPr>
                <w:rFonts w:ascii="Arial" w:hAnsi="Arial" w:cs="Arial"/>
                <w:b/>
                <w:bCs/>
                <w:color w:val="0070C0"/>
                <w:sz w:val="16"/>
                <w:szCs w:val="16"/>
              </w:rPr>
              <w:t>G2/1-2</w:t>
            </w:r>
          </w:p>
          <w:p w14:paraId="0B3E0962" w14:textId="77777777" w:rsidR="00BF3AB1" w:rsidRPr="002B037C" w:rsidRDefault="00BF3AB1" w:rsidP="00570D90">
            <w:pPr>
              <w:rPr>
                <w:rFonts w:ascii="Arial" w:hAnsi="Arial" w:cs="Arial"/>
              </w:rPr>
            </w:pPr>
          </w:p>
          <w:p w14:paraId="65FAAC6C" w14:textId="77777777" w:rsidR="00BF3AB1" w:rsidRPr="002B037C" w:rsidRDefault="00BF3AB1" w:rsidP="00570D90">
            <w:pPr>
              <w:rPr>
                <w:rFonts w:ascii="Arial" w:hAnsi="Arial" w:cs="Arial"/>
              </w:rPr>
            </w:pPr>
            <w:r w:rsidRPr="002B037C">
              <w:rPr>
                <w:rFonts w:ascii="Arial" w:hAnsi="Arial" w:cs="Arial"/>
              </w:rPr>
              <w:t xml:space="preserve">GN </w:t>
            </w:r>
          </w:p>
          <w:p w14:paraId="5CB5916F" w14:textId="77777777" w:rsidR="00BF3AB1" w:rsidRDefault="00BF3AB1" w:rsidP="00570D90">
            <w:pPr>
              <w:rPr>
                <w:rFonts w:ascii="Arial" w:hAnsi="Arial" w:cs="Arial"/>
              </w:rPr>
            </w:pPr>
            <w:r>
              <w:rPr>
                <w:rFonts w:ascii="Arial" w:hAnsi="Arial" w:cs="Arial"/>
              </w:rPr>
              <w:t>190-197</w:t>
            </w:r>
          </w:p>
          <w:p w14:paraId="3C99463C" w14:textId="77777777" w:rsidR="00BF3AB1" w:rsidRDefault="00BF3AB1" w:rsidP="00570D90">
            <w:pPr>
              <w:rPr>
                <w:rFonts w:ascii="Arial" w:hAnsi="Arial" w:cs="Arial"/>
              </w:rPr>
            </w:pPr>
          </w:p>
          <w:p w14:paraId="5F284FC0" w14:textId="77777777" w:rsidR="00BF3AB1" w:rsidRDefault="00BF3AB1" w:rsidP="00570D90">
            <w:pPr>
              <w:rPr>
                <w:rFonts w:ascii="Arial" w:hAnsi="Arial" w:cs="Arial"/>
              </w:rPr>
            </w:pPr>
          </w:p>
          <w:p w14:paraId="28885E6E" w14:textId="77777777" w:rsidR="00BF3AB1" w:rsidRDefault="00BF3AB1" w:rsidP="00570D90">
            <w:pPr>
              <w:rPr>
                <w:rFonts w:ascii="Arial" w:hAnsi="Arial" w:cs="Arial"/>
              </w:rPr>
            </w:pPr>
          </w:p>
          <w:p w14:paraId="129B6819" w14:textId="77777777" w:rsidR="00BF3AB1" w:rsidRDefault="00BF3AB1" w:rsidP="00570D90">
            <w:pPr>
              <w:rPr>
                <w:rFonts w:ascii="Arial" w:hAnsi="Arial" w:cs="Arial"/>
              </w:rPr>
            </w:pPr>
          </w:p>
          <w:p w14:paraId="6EF53B28" w14:textId="77777777" w:rsidR="00BF3AB1" w:rsidRDefault="00BF3AB1" w:rsidP="00570D90">
            <w:pPr>
              <w:rPr>
                <w:rFonts w:ascii="Arial" w:hAnsi="Arial" w:cs="Arial"/>
              </w:rPr>
            </w:pPr>
          </w:p>
          <w:p w14:paraId="50EB5096" w14:textId="77777777" w:rsidR="00BF3AB1" w:rsidRDefault="00BF3AB1" w:rsidP="00570D90">
            <w:pPr>
              <w:rPr>
                <w:rFonts w:ascii="Arial" w:hAnsi="Arial" w:cs="Arial"/>
              </w:rPr>
            </w:pPr>
          </w:p>
          <w:p w14:paraId="6E7F696C" w14:textId="77777777" w:rsidR="00BF3AB1" w:rsidRDefault="00BF3AB1" w:rsidP="00570D90">
            <w:pPr>
              <w:rPr>
                <w:rFonts w:ascii="Arial" w:hAnsi="Arial" w:cs="Arial"/>
              </w:rPr>
            </w:pPr>
          </w:p>
          <w:p w14:paraId="28FC59C2" w14:textId="77777777" w:rsidR="00BF3AB1" w:rsidRDefault="00BF3AB1" w:rsidP="00570D90">
            <w:pPr>
              <w:rPr>
                <w:rFonts w:ascii="Arial" w:hAnsi="Arial" w:cs="Arial"/>
              </w:rPr>
            </w:pPr>
          </w:p>
          <w:p w14:paraId="740C3553" w14:textId="77777777" w:rsidR="00BF3AB1" w:rsidRDefault="00BF3AB1" w:rsidP="00570D90">
            <w:pPr>
              <w:rPr>
                <w:rFonts w:ascii="Arial" w:hAnsi="Arial" w:cs="Arial"/>
              </w:rPr>
            </w:pPr>
          </w:p>
          <w:p w14:paraId="1366A6CB" w14:textId="77777777" w:rsidR="00BF3AB1" w:rsidRDefault="00BF3AB1" w:rsidP="00570D90">
            <w:pPr>
              <w:rPr>
                <w:rFonts w:ascii="Arial" w:hAnsi="Arial" w:cs="Arial"/>
              </w:rPr>
            </w:pPr>
          </w:p>
          <w:p w14:paraId="6419741D" w14:textId="77777777" w:rsidR="00BF3AB1" w:rsidRDefault="00BF3AB1" w:rsidP="00570D90">
            <w:pPr>
              <w:rPr>
                <w:rFonts w:ascii="Arial" w:hAnsi="Arial" w:cs="Arial"/>
              </w:rPr>
            </w:pPr>
          </w:p>
          <w:p w14:paraId="3F88697B" w14:textId="77777777" w:rsidR="00BF3AB1" w:rsidRDefault="00BF3AB1" w:rsidP="00570D90">
            <w:pPr>
              <w:rPr>
                <w:rFonts w:ascii="Arial" w:hAnsi="Arial" w:cs="Arial"/>
              </w:rPr>
            </w:pPr>
          </w:p>
          <w:p w14:paraId="6F437191" w14:textId="77777777" w:rsidR="00BF3AB1" w:rsidRDefault="00BF3AB1" w:rsidP="00570D90">
            <w:pPr>
              <w:rPr>
                <w:rFonts w:ascii="Arial" w:hAnsi="Arial" w:cs="Arial"/>
              </w:rPr>
            </w:pPr>
          </w:p>
          <w:p w14:paraId="0968B85F" w14:textId="77777777" w:rsidR="00BF3AB1" w:rsidRDefault="00BF3AB1" w:rsidP="00570D90">
            <w:pPr>
              <w:rPr>
                <w:rFonts w:ascii="Arial" w:hAnsi="Arial" w:cs="Arial"/>
              </w:rPr>
            </w:pPr>
          </w:p>
          <w:p w14:paraId="1175CF2F" w14:textId="77777777" w:rsidR="00BF3AB1" w:rsidRDefault="00BF3AB1" w:rsidP="00570D90">
            <w:pPr>
              <w:rPr>
                <w:rFonts w:ascii="Arial" w:hAnsi="Arial" w:cs="Arial"/>
              </w:rPr>
            </w:pPr>
          </w:p>
          <w:p w14:paraId="6F99FA2A" w14:textId="77777777" w:rsidR="00BF3AB1" w:rsidRDefault="00BF3AB1" w:rsidP="00570D90">
            <w:pPr>
              <w:rPr>
                <w:rFonts w:ascii="Arial" w:hAnsi="Arial" w:cs="Arial"/>
              </w:rPr>
            </w:pPr>
          </w:p>
          <w:p w14:paraId="011F1107" w14:textId="77777777" w:rsidR="00BF3AB1" w:rsidRDefault="00BF3AB1" w:rsidP="00570D90">
            <w:pPr>
              <w:rPr>
                <w:rFonts w:ascii="Arial" w:hAnsi="Arial" w:cs="Arial"/>
              </w:rPr>
            </w:pPr>
          </w:p>
          <w:p w14:paraId="1FDCDF16" w14:textId="77777777" w:rsidR="00BF3AB1" w:rsidRDefault="00BF3AB1" w:rsidP="00570D90">
            <w:pPr>
              <w:rPr>
                <w:rFonts w:ascii="Arial" w:hAnsi="Arial" w:cs="Arial"/>
              </w:rPr>
            </w:pPr>
          </w:p>
          <w:p w14:paraId="7767028A" w14:textId="77777777" w:rsidR="00BF3AB1" w:rsidRDefault="00BF3AB1" w:rsidP="00570D90">
            <w:pPr>
              <w:rPr>
                <w:rFonts w:ascii="Arial" w:hAnsi="Arial" w:cs="Arial"/>
              </w:rPr>
            </w:pPr>
          </w:p>
          <w:p w14:paraId="45D972A3" w14:textId="77777777" w:rsidR="00BF3AB1" w:rsidRDefault="00BF3AB1" w:rsidP="00570D90">
            <w:pPr>
              <w:rPr>
                <w:rFonts w:ascii="Arial" w:hAnsi="Arial" w:cs="Arial"/>
              </w:rPr>
            </w:pPr>
          </w:p>
          <w:p w14:paraId="420FBB3F" w14:textId="77777777" w:rsidR="00BF3AB1" w:rsidRDefault="00BF3AB1" w:rsidP="00570D90">
            <w:pPr>
              <w:rPr>
                <w:rFonts w:ascii="Arial" w:hAnsi="Arial" w:cs="Arial"/>
              </w:rPr>
            </w:pPr>
            <w:r>
              <w:rPr>
                <w:rFonts w:ascii="Arial" w:hAnsi="Arial" w:cs="Arial"/>
              </w:rPr>
              <w:t>226-</w:t>
            </w:r>
          </w:p>
          <w:p w14:paraId="708F262B" w14:textId="77777777" w:rsidR="00BF3AB1" w:rsidRPr="002B037C" w:rsidRDefault="00BF3AB1" w:rsidP="00570D90">
            <w:pPr>
              <w:rPr>
                <w:rFonts w:ascii="Arial" w:hAnsi="Arial" w:cs="Arial"/>
              </w:rPr>
            </w:pPr>
            <w:r>
              <w:rPr>
                <w:rFonts w:ascii="Arial" w:hAnsi="Arial" w:cs="Arial"/>
              </w:rPr>
              <w:t>227</w:t>
            </w:r>
          </w:p>
          <w:p w14:paraId="3EB827FF" w14:textId="77777777" w:rsidR="00BF3AB1" w:rsidRPr="002B037C" w:rsidRDefault="00BF3AB1" w:rsidP="00570D90">
            <w:pPr>
              <w:rPr>
                <w:rFonts w:ascii="Arial" w:hAnsi="Arial" w:cs="Arial"/>
              </w:rPr>
            </w:pPr>
          </w:p>
          <w:p w14:paraId="39E33C87" w14:textId="77777777" w:rsidR="00BF3AB1" w:rsidRPr="002B037C" w:rsidRDefault="00BF3AB1" w:rsidP="00570D90">
            <w:pPr>
              <w:rPr>
                <w:rFonts w:ascii="Arial" w:hAnsi="Arial" w:cs="Arial"/>
              </w:rPr>
            </w:pPr>
          </w:p>
          <w:p w14:paraId="5D95C72E" w14:textId="77777777" w:rsidR="00BF3AB1" w:rsidRPr="002B037C" w:rsidRDefault="00BF3AB1" w:rsidP="00570D90">
            <w:pPr>
              <w:rPr>
                <w:rFonts w:ascii="Arial" w:hAnsi="Arial" w:cs="Arial"/>
              </w:rPr>
            </w:pPr>
          </w:p>
          <w:p w14:paraId="56071C22" w14:textId="77777777" w:rsidR="00BF3AB1" w:rsidRPr="002B037C" w:rsidRDefault="00BF3AB1" w:rsidP="00570D90">
            <w:pPr>
              <w:rPr>
                <w:rFonts w:ascii="Arial" w:hAnsi="Arial" w:cs="Arial"/>
              </w:rPr>
            </w:pPr>
          </w:p>
          <w:p w14:paraId="69CF17D2" w14:textId="77777777" w:rsidR="00BF3AB1" w:rsidRDefault="00BF3AB1" w:rsidP="00570D90">
            <w:pPr>
              <w:rPr>
                <w:rFonts w:ascii="Arial" w:hAnsi="Arial" w:cs="Arial"/>
              </w:rPr>
            </w:pPr>
          </w:p>
          <w:p w14:paraId="48D1BA77" w14:textId="77777777" w:rsidR="00BF3AB1" w:rsidRDefault="00BF3AB1" w:rsidP="00570D90">
            <w:pPr>
              <w:rPr>
                <w:rFonts w:ascii="Arial" w:hAnsi="Arial" w:cs="Arial"/>
              </w:rPr>
            </w:pPr>
          </w:p>
          <w:p w14:paraId="30EB45A4" w14:textId="77777777" w:rsidR="00BF3AB1" w:rsidRDefault="00BF3AB1" w:rsidP="00570D90">
            <w:pPr>
              <w:rPr>
                <w:rFonts w:ascii="Arial" w:hAnsi="Arial" w:cs="Arial"/>
              </w:rPr>
            </w:pPr>
          </w:p>
          <w:p w14:paraId="4CDB7952" w14:textId="77777777" w:rsidR="00BF3AB1" w:rsidRDefault="00BF3AB1" w:rsidP="00570D90">
            <w:pPr>
              <w:rPr>
                <w:rFonts w:ascii="Arial" w:hAnsi="Arial" w:cs="Arial"/>
              </w:rPr>
            </w:pPr>
          </w:p>
          <w:p w14:paraId="1ACA2957" w14:textId="77777777" w:rsidR="00BF3AB1" w:rsidRDefault="00BF3AB1" w:rsidP="00570D90">
            <w:pPr>
              <w:rPr>
                <w:rFonts w:ascii="Arial" w:hAnsi="Arial" w:cs="Arial"/>
              </w:rPr>
            </w:pPr>
          </w:p>
          <w:p w14:paraId="58A0AD52" w14:textId="77777777" w:rsidR="00BF3AB1" w:rsidRDefault="00BF3AB1" w:rsidP="00570D90">
            <w:pPr>
              <w:rPr>
                <w:rFonts w:ascii="Arial" w:hAnsi="Arial" w:cs="Arial"/>
              </w:rPr>
            </w:pPr>
          </w:p>
          <w:p w14:paraId="2725FDE7" w14:textId="77777777" w:rsidR="00BF3AB1" w:rsidRDefault="00BF3AB1" w:rsidP="00570D90">
            <w:pPr>
              <w:rPr>
                <w:rFonts w:ascii="Arial" w:hAnsi="Arial" w:cs="Arial"/>
              </w:rPr>
            </w:pPr>
          </w:p>
          <w:p w14:paraId="778A5BF5" w14:textId="77777777" w:rsidR="00BF3AB1" w:rsidRDefault="00BF3AB1" w:rsidP="00570D90">
            <w:pPr>
              <w:rPr>
                <w:rFonts w:ascii="Arial" w:hAnsi="Arial" w:cs="Arial"/>
              </w:rPr>
            </w:pPr>
          </w:p>
          <w:p w14:paraId="11F6CC6E" w14:textId="77777777" w:rsidR="00BF3AB1" w:rsidRDefault="00BF3AB1" w:rsidP="00570D90">
            <w:pPr>
              <w:rPr>
                <w:rFonts w:ascii="Arial" w:hAnsi="Arial" w:cs="Arial"/>
              </w:rPr>
            </w:pPr>
          </w:p>
          <w:p w14:paraId="440D4657" w14:textId="77777777" w:rsidR="00BF3AB1" w:rsidRPr="002B037C" w:rsidRDefault="00BF3AB1" w:rsidP="00570D90">
            <w:pPr>
              <w:rPr>
                <w:rFonts w:ascii="Arial" w:hAnsi="Arial" w:cs="Arial"/>
              </w:rPr>
            </w:pPr>
          </w:p>
        </w:tc>
      </w:tr>
    </w:tbl>
    <w:p w14:paraId="42D2573F" w14:textId="77777777" w:rsidR="00BF3AB1" w:rsidRDefault="00BF3AB1" w:rsidP="00BF3AB1">
      <w:r>
        <w:br w:type="page"/>
      </w:r>
    </w:p>
    <w:tbl>
      <w:tblPr>
        <w:tblStyle w:val="Tabellenraster"/>
        <w:tblW w:w="11052" w:type="dxa"/>
        <w:tblLook w:val="04A0" w:firstRow="1" w:lastRow="0" w:firstColumn="1" w:lastColumn="0" w:noHBand="0" w:noVBand="1"/>
      </w:tblPr>
      <w:tblGrid>
        <w:gridCol w:w="2157"/>
        <w:gridCol w:w="6954"/>
        <w:gridCol w:w="1941"/>
      </w:tblGrid>
      <w:tr w:rsidR="00BF3AB1" w14:paraId="0F6CFA72" w14:textId="77777777" w:rsidTr="0028302E">
        <w:tc>
          <w:tcPr>
            <w:tcW w:w="2157" w:type="dxa"/>
          </w:tcPr>
          <w:p w14:paraId="12D221B6" w14:textId="15434D29" w:rsidR="0028302E" w:rsidRDefault="0028302E" w:rsidP="0028302E">
            <w:pPr>
              <w:rPr>
                <w:rFonts w:ascii="Arial" w:hAnsi="Arial" w:cs="Arial"/>
                <w:b/>
                <w:bCs/>
                <w:color w:val="0070C0"/>
                <w:sz w:val="44"/>
                <w:szCs w:val="44"/>
                <w:u w:val="single"/>
              </w:rPr>
            </w:pPr>
            <w:r w:rsidRPr="00563D78">
              <w:rPr>
                <w:rFonts w:ascii="Arial" w:hAnsi="Arial" w:cs="Arial"/>
                <w:b/>
                <w:bCs/>
                <w:color w:val="0070C0"/>
                <w:sz w:val="30"/>
                <w:szCs w:val="30"/>
              </w:rPr>
              <w:lastRenderedPageBreak/>
              <w:t>AB</w:t>
            </w:r>
            <w:r>
              <w:rPr>
                <w:rFonts w:ascii="Arial" w:hAnsi="Arial" w:cs="Arial"/>
                <w:b/>
                <w:bCs/>
                <w:color w:val="0070C0"/>
                <w:sz w:val="30"/>
                <w:szCs w:val="30"/>
              </w:rPr>
              <w:t xml:space="preserve"> </w:t>
            </w:r>
            <w:r w:rsidRPr="00563D78">
              <w:rPr>
                <w:rFonts w:ascii="Arial" w:hAnsi="Arial" w:cs="Arial"/>
                <w:b/>
                <w:bCs/>
                <w:color w:val="0070C0"/>
                <w:sz w:val="44"/>
                <w:szCs w:val="44"/>
                <w:u w:val="single"/>
              </w:rPr>
              <w:t xml:space="preserve">G </w:t>
            </w:r>
            <w:r w:rsidR="00C21198">
              <w:rPr>
                <w:rFonts w:ascii="Arial" w:hAnsi="Arial" w:cs="Arial"/>
                <w:b/>
                <w:bCs/>
                <w:color w:val="0070C0"/>
                <w:sz w:val="44"/>
                <w:szCs w:val="44"/>
                <w:u w:val="single"/>
              </w:rPr>
              <w:t>2/1</w:t>
            </w:r>
          </w:p>
          <w:p w14:paraId="6BCFC00B" w14:textId="242BBC78" w:rsidR="00487115" w:rsidRPr="004F4DCA" w:rsidRDefault="00BF3AB1" w:rsidP="0028302E">
            <w:pPr>
              <w:rPr>
                <w:rFonts w:ascii="Arial" w:hAnsi="Arial" w:cs="Arial"/>
                <w:b/>
                <w:bCs/>
                <w:sz w:val="36"/>
                <w:szCs w:val="36"/>
              </w:rPr>
            </w:pPr>
            <w:r w:rsidRPr="0028302E">
              <w:rPr>
                <w:rFonts w:ascii="Arial" w:hAnsi="Arial" w:cs="Arial"/>
                <w:b/>
                <w:bCs/>
                <w:sz w:val="24"/>
                <w:szCs w:val="24"/>
              </w:rPr>
              <w:t>Geschichte</w:t>
            </w:r>
            <w:r w:rsidR="0028302E">
              <w:rPr>
                <w:rFonts w:ascii="Arial" w:hAnsi="Arial" w:cs="Arial"/>
                <w:b/>
                <w:bCs/>
                <w:sz w:val="24"/>
                <w:szCs w:val="24"/>
              </w:rPr>
              <w:t xml:space="preserve"> / </w:t>
            </w:r>
            <w:r w:rsidR="00487115" w:rsidRPr="0028302E">
              <w:rPr>
                <w:rFonts w:ascii="Arial" w:hAnsi="Arial" w:cs="Arial"/>
                <w:b/>
                <w:bCs/>
                <w:sz w:val="24"/>
                <w:szCs w:val="24"/>
              </w:rPr>
              <w:t>GK</w:t>
            </w:r>
          </w:p>
        </w:tc>
        <w:tc>
          <w:tcPr>
            <w:tcW w:w="6954" w:type="dxa"/>
          </w:tcPr>
          <w:p w14:paraId="412ABE90" w14:textId="6AC6E44F" w:rsidR="00BF3AB1" w:rsidRPr="00487115" w:rsidRDefault="00487115" w:rsidP="00570D90">
            <w:pPr>
              <w:rPr>
                <w:b/>
                <w:bCs/>
                <w:sz w:val="28"/>
                <w:szCs w:val="28"/>
              </w:rPr>
            </w:pPr>
            <w:r w:rsidRPr="00487115">
              <w:rPr>
                <w:b/>
                <w:bCs/>
                <w:sz w:val="34"/>
                <w:szCs w:val="34"/>
              </w:rPr>
              <w:t xml:space="preserve">Auswirkungen des Kalten Krieges </w:t>
            </w:r>
            <w:r w:rsidRPr="00487115">
              <w:rPr>
                <w:b/>
                <w:bCs/>
                <w:sz w:val="28"/>
                <w:szCs w:val="28"/>
              </w:rPr>
              <w:t>auf das Leben Stefan Heyms in den USA, Kommunisten-Vorwurf und Flucht nach Europa</w:t>
            </w:r>
          </w:p>
        </w:tc>
        <w:tc>
          <w:tcPr>
            <w:tcW w:w="1941" w:type="dxa"/>
          </w:tcPr>
          <w:p w14:paraId="1FDD7F65" w14:textId="77777777" w:rsidR="00BF3AB1" w:rsidRDefault="00BF3AB1" w:rsidP="00570D90">
            <w:r>
              <w:rPr>
                <w:noProof/>
              </w:rPr>
              <w:drawing>
                <wp:inline distT="0" distB="0" distL="0" distR="0" wp14:anchorId="73E9EB46" wp14:editId="6FF3C254">
                  <wp:extent cx="1095375" cy="562641"/>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62D09618" w14:textId="25F65813" w:rsidR="00BF3AB1" w:rsidRDefault="00BF3AB1" w:rsidP="00BF3AB1">
      <w:pPr>
        <w:rPr>
          <w:sz w:val="2"/>
          <w:szCs w:val="2"/>
        </w:rPr>
      </w:pPr>
    </w:p>
    <w:p w14:paraId="771AF6C6" w14:textId="77777777" w:rsidR="00BF3AB1" w:rsidRPr="00415DC1" w:rsidRDefault="00BF3AB1" w:rsidP="00BF3AB1">
      <w:pPr>
        <w:rPr>
          <w:rFonts w:ascii="Arial" w:hAnsi="Arial" w:cs="Arial"/>
          <w:i/>
          <w:iCs/>
        </w:rPr>
      </w:pPr>
      <w:r>
        <w:rPr>
          <w:rFonts w:ascii="Arial" w:hAnsi="Arial" w:cs="Arial"/>
        </w:rPr>
        <w:t>Durch sein Engagement für die Gewerkschaft geriet Heym ins Visier einer Kampagne um den US-Senator McCarthy unter Kommunismus-Verdacht. Als ein Mitstreiter Heyms verhaftet wurde, nahm er das nächste Flugzeug nach Paris</w:t>
      </w:r>
    </w:p>
    <w:tbl>
      <w:tblPr>
        <w:tblStyle w:val="Tabellenraster"/>
        <w:tblW w:w="11052" w:type="dxa"/>
        <w:tblLook w:val="04A0" w:firstRow="1" w:lastRow="0" w:firstColumn="1" w:lastColumn="0" w:noHBand="0" w:noVBand="1"/>
      </w:tblPr>
      <w:tblGrid>
        <w:gridCol w:w="11052"/>
      </w:tblGrid>
      <w:tr w:rsidR="00BF3AB1" w:rsidRPr="00415DC1" w14:paraId="09E879F7" w14:textId="77777777" w:rsidTr="00570D90">
        <w:tc>
          <w:tcPr>
            <w:tcW w:w="11052" w:type="dxa"/>
          </w:tcPr>
          <w:p w14:paraId="607A04E3" w14:textId="43EB74E5" w:rsidR="00BF3AB1" w:rsidRDefault="0077138E" w:rsidP="00570D90">
            <w:pPr>
              <w:rPr>
                <w:rFonts w:ascii="Arial" w:hAnsi="Arial" w:cs="Arial"/>
                <w:i/>
                <w:iCs/>
              </w:rPr>
            </w:pPr>
            <w:r>
              <w:rPr>
                <w:rFonts w:ascii="Arial" w:hAnsi="Arial" w:cs="Arial"/>
                <w:i/>
                <w:iCs/>
              </w:rPr>
              <w:t xml:space="preserve">1) </w:t>
            </w:r>
            <w:proofErr w:type="spellStart"/>
            <w:r w:rsidR="00BF3AB1">
              <w:rPr>
                <w:rFonts w:ascii="Arial" w:hAnsi="Arial" w:cs="Arial"/>
                <w:i/>
                <w:iCs/>
              </w:rPr>
              <w:t>Lies</w:t>
            </w:r>
            <w:proofErr w:type="spellEnd"/>
            <w:r w:rsidR="00BF3AB1">
              <w:rPr>
                <w:rFonts w:ascii="Arial" w:hAnsi="Arial" w:cs="Arial"/>
                <w:i/>
                <w:iCs/>
              </w:rPr>
              <w:t xml:space="preserve"> die Seiten 188-191 der </w:t>
            </w:r>
            <w:proofErr w:type="spellStart"/>
            <w:r w:rsidR="00BF3AB1">
              <w:rPr>
                <w:rFonts w:ascii="Arial" w:hAnsi="Arial" w:cs="Arial"/>
                <w:i/>
                <w:iCs/>
              </w:rPr>
              <w:t>Graphic</w:t>
            </w:r>
            <w:proofErr w:type="spellEnd"/>
            <w:r w:rsidR="00BF3AB1">
              <w:rPr>
                <w:rFonts w:ascii="Arial" w:hAnsi="Arial" w:cs="Arial"/>
                <w:i/>
                <w:iCs/>
              </w:rPr>
              <w:t xml:space="preserve"> </w:t>
            </w:r>
            <w:proofErr w:type="spellStart"/>
            <w:r w:rsidR="00BF3AB1">
              <w:rPr>
                <w:rFonts w:ascii="Arial" w:hAnsi="Arial" w:cs="Arial"/>
                <w:i/>
                <w:iCs/>
              </w:rPr>
              <w:t>Novel</w:t>
            </w:r>
            <w:proofErr w:type="spellEnd"/>
            <w:r w:rsidR="00BF3AB1">
              <w:rPr>
                <w:rFonts w:ascii="Arial" w:hAnsi="Arial" w:cs="Arial"/>
                <w:i/>
                <w:iCs/>
              </w:rPr>
              <w:t>, die die Nachkriegslage in den USA beschreiben. Die beiden Kästen auf S.191 zeigen, dass es keine Waffen braucht - ein Wort genügt, um einen Menschen zu brand-marken. Finde heraus, was dieses Wort für Heym bedeutet und warum es so bedrohlich war!</w:t>
            </w:r>
          </w:p>
          <w:p w14:paraId="441A5527" w14:textId="22B1390A" w:rsidR="00BF3AB1" w:rsidRDefault="00BF3AB1" w:rsidP="00570D90">
            <w:pPr>
              <w:rPr>
                <w:rFonts w:ascii="Arial" w:hAnsi="Arial" w:cs="Arial"/>
                <w:i/>
                <w:iCs/>
              </w:rPr>
            </w:pPr>
            <w:r>
              <w:rPr>
                <w:rFonts w:ascii="Arial" w:hAnsi="Arial" w:cs="Arial"/>
                <w:color w:val="0070C0"/>
              </w:rPr>
              <w:t>Heym war Jude und er ist vor den Nazis geflohen, um einer Verhaftung zu entgehen, aus Chemnitz, Berlin und aus Prag. Sein Vater war an seiner Statt verhaftet worden. Ein Großteil seiner Familie wurde in KZ umgebracht. Als Kommunist gebrandmarkt zu werden bedeutete Gefahr, selbst wieder ins Fadenkreuz von Verfolgern zu geraten, brachte die Gefahr, selbst verhaftet zu werden.</w:t>
            </w:r>
            <w:r w:rsidR="00712951">
              <w:rPr>
                <w:rFonts w:ascii="Arial" w:hAnsi="Arial" w:cs="Arial"/>
                <w:color w:val="0070C0"/>
              </w:rPr>
              <w:t xml:space="preserve"> In Verschwörungstheorien wurden Weltkommunismus und Weltjudentum häufig gleichgesetzt.</w:t>
            </w:r>
          </w:p>
          <w:p w14:paraId="41418718" w14:textId="77777777" w:rsidR="00BF3AB1" w:rsidRPr="00415DC1" w:rsidRDefault="00BF3AB1" w:rsidP="00570D90">
            <w:pPr>
              <w:rPr>
                <w:rFonts w:ascii="Arial" w:hAnsi="Arial" w:cs="Arial"/>
                <w:i/>
                <w:iCs/>
              </w:rPr>
            </w:pPr>
          </w:p>
        </w:tc>
      </w:tr>
      <w:tr w:rsidR="00BF3AB1" w:rsidRPr="00415DC1" w14:paraId="58D2AAE2" w14:textId="77777777" w:rsidTr="00570D90">
        <w:tc>
          <w:tcPr>
            <w:tcW w:w="11052" w:type="dxa"/>
          </w:tcPr>
          <w:p w14:paraId="64DEF7BB" w14:textId="3AF0521A" w:rsidR="00BF3AB1" w:rsidRDefault="0077138E" w:rsidP="0077138E">
            <w:pPr>
              <w:rPr>
                <w:rFonts w:ascii="Arial" w:hAnsi="Arial" w:cs="Arial"/>
                <w:i/>
                <w:iCs/>
              </w:rPr>
            </w:pPr>
            <w:r>
              <w:rPr>
                <w:rFonts w:ascii="Arial" w:hAnsi="Arial" w:cs="Arial"/>
                <w:i/>
                <w:iCs/>
              </w:rPr>
              <w:t xml:space="preserve">2) GN S.188: </w:t>
            </w:r>
            <w:r w:rsidR="00BF3AB1">
              <w:rPr>
                <w:rFonts w:ascii="Arial" w:hAnsi="Arial" w:cs="Arial"/>
                <w:i/>
                <w:iCs/>
              </w:rPr>
              <w:t xml:space="preserve">Finde heraus, warum der Rassismus in den USA so </w:t>
            </w:r>
            <w:r>
              <w:rPr>
                <w:rFonts w:ascii="Arial" w:hAnsi="Arial" w:cs="Arial"/>
                <w:i/>
                <w:iCs/>
              </w:rPr>
              <w:t>ausgeprägt</w:t>
            </w:r>
            <w:r w:rsidR="00BF3AB1">
              <w:rPr>
                <w:rFonts w:ascii="Arial" w:hAnsi="Arial" w:cs="Arial"/>
                <w:i/>
                <w:iCs/>
              </w:rPr>
              <w:t xml:space="preserve"> war</w:t>
            </w:r>
            <w:r>
              <w:rPr>
                <w:rFonts w:ascii="Arial" w:hAnsi="Arial" w:cs="Arial"/>
                <w:i/>
                <w:iCs/>
              </w:rPr>
              <w:t>!</w:t>
            </w:r>
            <w:r w:rsidR="00BF3AB1">
              <w:rPr>
                <w:rFonts w:ascii="Arial" w:hAnsi="Arial" w:cs="Arial"/>
                <w:i/>
                <w:iCs/>
              </w:rPr>
              <w:t xml:space="preserve"> </w:t>
            </w:r>
            <w:r w:rsidR="00BF3AB1">
              <w:rPr>
                <w:rFonts w:ascii="Arial" w:hAnsi="Arial" w:cs="Arial"/>
                <w:color w:val="0070C0"/>
              </w:rPr>
              <w:t xml:space="preserve">Der Rassismus war in den USA tief verwurzelt und ist es bis heute. Einst standen sich Indianer und Eroberer unversöhnlich gegenüber. Sklavenhalter sahen Sklaven als ihren Besitz an, wie Vieh, aber hatten auch Angst vor der Rache der Farbigen oder Indigenen. Bis in die Neuzeit fürchten Weiße um ihren Besitz und Wohlstand und fühlen sich von den Farbigen bedroht. </w:t>
            </w:r>
          </w:p>
        </w:tc>
      </w:tr>
      <w:tr w:rsidR="001A0C08" w:rsidRPr="00415DC1" w14:paraId="0E9EE00A" w14:textId="77777777" w:rsidTr="00570D90">
        <w:tc>
          <w:tcPr>
            <w:tcW w:w="11052" w:type="dxa"/>
          </w:tcPr>
          <w:p w14:paraId="7CE13AEB" w14:textId="308A9247" w:rsidR="001A0C08" w:rsidRDefault="001A0C08" w:rsidP="0077138E">
            <w:pPr>
              <w:rPr>
                <w:rFonts w:ascii="Arial" w:hAnsi="Arial" w:cs="Arial"/>
                <w:i/>
                <w:iCs/>
              </w:rPr>
            </w:pPr>
            <w:r>
              <w:rPr>
                <w:rFonts w:ascii="Arial" w:hAnsi="Arial" w:cs="Arial"/>
                <w:i/>
                <w:iCs/>
              </w:rPr>
              <w:t>3) Auf S.188 ist die Menge von Männern mit weißen Umhängen und spitzen Kapuzen umzingelt. Sie gehören dem Ku-Klux-Klan an. Recherchiere im Internet die Ziele und Methoden der Gruppierung und treffe ein zusammenfassendes Urteil!</w:t>
            </w:r>
          </w:p>
          <w:p w14:paraId="3C9DD91C" w14:textId="7A0198A6" w:rsidR="001A0C08" w:rsidRPr="001A0C08" w:rsidRDefault="001A0C08" w:rsidP="0077138E">
            <w:pPr>
              <w:rPr>
                <w:rFonts w:ascii="Arial" w:hAnsi="Arial" w:cs="Arial"/>
              </w:rPr>
            </w:pPr>
            <w:r w:rsidRPr="001A0C08">
              <w:rPr>
                <w:rFonts w:ascii="Arial" w:hAnsi="Arial" w:cs="Arial"/>
                <w:color w:val="0070C0"/>
              </w:rPr>
              <w:t>Der Ku-Klux-Klan</w:t>
            </w:r>
            <w:r>
              <w:rPr>
                <w:rFonts w:ascii="Arial" w:hAnsi="Arial" w:cs="Arial"/>
                <w:color w:val="0070C0"/>
              </w:rPr>
              <w:t xml:space="preserve"> war ein rassistischer und gewalttätiger Geheimbund, der vor allem in den Südstaaten aktiv war</w:t>
            </w:r>
            <w:r w:rsidR="004E2FBF">
              <w:rPr>
                <w:rFonts w:ascii="Arial" w:hAnsi="Arial" w:cs="Arial"/>
                <w:color w:val="0070C0"/>
              </w:rPr>
              <w:t xml:space="preserve"> und als paramilitärische Gruppierung in Erscheinung trat</w:t>
            </w:r>
            <w:r>
              <w:rPr>
                <w:rFonts w:ascii="Arial" w:hAnsi="Arial" w:cs="Arial"/>
                <w:color w:val="0070C0"/>
              </w:rPr>
              <w:t>. Die Wurzeln reichen ins 19. Jh. Ziel war die Vorherrschaft der Weißen gegenüber Afroamerikanern.</w:t>
            </w:r>
            <w:r w:rsidR="004E2FBF">
              <w:rPr>
                <w:rFonts w:ascii="Arial" w:hAnsi="Arial" w:cs="Arial"/>
                <w:color w:val="0070C0"/>
              </w:rPr>
              <w:t xml:space="preserve"> Von 1915-1944 war der Bund eine einheitliche Organisation, die zu Kriegsende zerfiel. 1950 existierten wieder mehrere unabhängige Gruppen, die auch militante Aktionen gegen Juden und Gewaltakte bis zur Ermordung von Vertretern der US-</w:t>
            </w:r>
            <w:proofErr w:type="spellStart"/>
            <w:r w:rsidR="004E2FBF">
              <w:rPr>
                <w:rFonts w:ascii="Arial" w:hAnsi="Arial" w:cs="Arial"/>
                <w:color w:val="0070C0"/>
              </w:rPr>
              <w:t>Bürgerrechtsbewe</w:t>
            </w:r>
            <w:proofErr w:type="spellEnd"/>
            <w:r w:rsidR="004E2FBF">
              <w:rPr>
                <w:rFonts w:ascii="Arial" w:hAnsi="Arial" w:cs="Arial"/>
                <w:color w:val="0070C0"/>
              </w:rPr>
              <w:t>-</w:t>
            </w:r>
            <w:proofErr w:type="spellStart"/>
            <w:r w:rsidR="004E2FBF">
              <w:rPr>
                <w:rFonts w:ascii="Arial" w:hAnsi="Arial" w:cs="Arial"/>
                <w:color w:val="0070C0"/>
              </w:rPr>
              <w:t>gung</w:t>
            </w:r>
            <w:proofErr w:type="spellEnd"/>
            <w:r w:rsidR="004E2FBF">
              <w:rPr>
                <w:rFonts w:ascii="Arial" w:hAnsi="Arial" w:cs="Arial"/>
                <w:color w:val="0070C0"/>
              </w:rPr>
              <w:t xml:space="preserve"> unternahmen. Die Bewegung fand auch in Deutschland Anhänger.</w:t>
            </w:r>
          </w:p>
        </w:tc>
      </w:tr>
      <w:tr w:rsidR="004E2FBF" w:rsidRPr="00415DC1" w14:paraId="42F5C2FB" w14:textId="77777777" w:rsidTr="00570D90">
        <w:tc>
          <w:tcPr>
            <w:tcW w:w="11052" w:type="dxa"/>
          </w:tcPr>
          <w:p w14:paraId="204A39F3" w14:textId="4F1A77AC" w:rsidR="004E2FBF" w:rsidRDefault="004E2FBF" w:rsidP="0077138E">
            <w:pPr>
              <w:rPr>
                <w:rFonts w:ascii="Arial" w:hAnsi="Arial" w:cs="Arial"/>
                <w:i/>
                <w:iCs/>
              </w:rPr>
            </w:pPr>
            <w:r>
              <w:rPr>
                <w:rFonts w:ascii="Arial" w:hAnsi="Arial" w:cs="Arial"/>
                <w:i/>
                <w:iCs/>
              </w:rPr>
              <w:t xml:space="preserve">4) Du erfährst, dass die Schlägertruppen des Ku-Klux-Klans und die Polizei vereint auf </w:t>
            </w:r>
            <w:r w:rsidR="00E8012E">
              <w:rPr>
                <w:rFonts w:ascii="Arial" w:hAnsi="Arial" w:cs="Arial"/>
                <w:i/>
                <w:iCs/>
              </w:rPr>
              <w:t>Farbige und Juden einschlugen. Überlege und begründe, was das über die Polizei aussagt!</w:t>
            </w:r>
          </w:p>
          <w:p w14:paraId="27B76DA3" w14:textId="71037622" w:rsidR="00E8012E" w:rsidRPr="00E8012E" w:rsidRDefault="00E8012E" w:rsidP="0077138E">
            <w:pPr>
              <w:rPr>
                <w:rFonts w:ascii="Arial" w:hAnsi="Arial" w:cs="Arial"/>
                <w:color w:val="0070C0"/>
              </w:rPr>
            </w:pPr>
            <w:r>
              <w:rPr>
                <w:rFonts w:ascii="Arial" w:hAnsi="Arial" w:cs="Arial"/>
                <w:color w:val="0070C0"/>
              </w:rPr>
              <w:t xml:space="preserve">Offensichtlich haben Angehörige der Polizei mit dem </w:t>
            </w:r>
            <w:r w:rsidRPr="00E8012E">
              <w:rPr>
                <w:rFonts w:ascii="Arial" w:hAnsi="Arial" w:cs="Arial"/>
                <w:color w:val="0070C0"/>
              </w:rPr>
              <w:t>Ku-Klux-Klan</w:t>
            </w:r>
            <w:r>
              <w:rPr>
                <w:rFonts w:ascii="Arial" w:hAnsi="Arial" w:cs="Arial"/>
                <w:color w:val="0070C0"/>
              </w:rPr>
              <w:t xml:space="preserve"> sympathisiert. Es zeigt, dass die Polizei durch rassistisches Gedankengut geprägt und von radikalen antidemokratischen Elementen unterwandert war.</w:t>
            </w:r>
          </w:p>
        </w:tc>
      </w:tr>
      <w:tr w:rsidR="00E8012E" w:rsidRPr="00415DC1" w14:paraId="268B4653" w14:textId="77777777" w:rsidTr="00570D90">
        <w:tc>
          <w:tcPr>
            <w:tcW w:w="11052" w:type="dxa"/>
          </w:tcPr>
          <w:p w14:paraId="57EABF56" w14:textId="456DDF12" w:rsidR="006C7853" w:rsidRDefault="00E8012E" w:rsidP="006C7853">
            <w:pPr>
              <w:rPr>
                <w:rFonts w:ascii="Arial" w:hAnsi="Arial" w:cs="Arial"/>
                <w:i/>
                <w:iCs/>
              </w:rPr>
            </w:pPr>
            <w:r>
              <w:rPr>
                <w:rFonts w:ascii="Arial" w:hAnsi="Arial" w:cs="Arial"/>
                <w:i/>
                <w:iCs/>
              </w:rPr>
              <w:t xml:space="preserve">5) 70 Jahre später: Black </w:t>
            </w:r>
            <w:proofErr w:type="spellStart"/>
            <w:r>
              <w:rPr>
                <w:rFonts w:ascii="Arial" w:hAnsi="Arial" w:cs="Arial"/>
                <w:i/>
                <w:iCs/>
              </w:rPr>
              <w:t>lives</w:t>
            </w:r>
            <w:proofErr w:type="spellEnd"/>
            <w:r>
              <w:rPr>
                <w:rFonts w:ascii="Arial" w:hAnsi="Arial" w:cs="Arial"/>
                <w:i/>
                <w:iCs/>
              </w:rPr>
              <w:t xml:space="preserve"> matter, eine Bewegung, die sich gegen die Gewalt gegen Farbige einsetzt. Vorausgegangen </w:t>
            </w:r>
            <w:r w:rsidR="006C7853">
              <w:rPr>
                <w:rFonts w:ascii="Arial" w:hAnsi="Arial" w:cs="Arial"/>
                <w:i/>
                <w:iCs/>
              </w:rPr>
              <w:t>ist</w:t>
            </w:r>
            <w:r>
              <w:rPr>
                <w:rFonts w:ascii="Arial" w:hAnsi="Arial" w:cs="Arial"/>
                <w:i/>
                <w:iCs/>
              </w:rPr>
              <w:t xml:space="preserve"> die Tötung von Farbigen durch die Polizei</w:t>
            </w:r>
            <w:r w:rsidR="006C7853">
              <w:rPr>
                <w:rFonts w:ascii="Arial" w:hAnsi="Arial" w:cs="Arial"/>
                <w:i/>
                <w:iCs/>
              </w:rPr>
              <w:t>. Überlege und begründe, was das über die heutige Polizei in den USA aussagt!</w:t>
            </w:r>
          </w:p>
          <w:p w14:paraId="7484D278" w14:textId="1D81BAB2" w:rsidR="00E8012E" w:rsidRDefault="006C7853" w:rsidP="006C7853">
            <w:pPr>
              <w:rPr>
                <w:rFonts w:ascii="Arial" w:hAnsi="Arial" w:cs="Arial"/>
                <w:i/>
                <w:iCs/>
              </w:rPr>
            </w:pPr>
            <w:r w:rsidRPr="006C7853">
              <w:rPr>
                <w:rFonts w:ascii="Arial" w:hAnsi="Arial" w:cs="Arial"/>
                <w:color w:val="0070C0"/>
              </w:rPr>
              <w:t>Es zeigt, da</w:t>
            </w:r>
            <w:r>
              <w:rPr>
                <w:rFonts w:ascii="Arial" w:hAnsi="Arial" w:cs="Arial"/>
                <w:color w:val="0070C0"/>
              </w:rPr>
              <w:t>s</w:t>
            </w:r>
            <w:r w:rsidRPr="006C7853">
              <w:rPr>
                <w:rFonts w:ascii="Arial" w:hAnsi="Arial" w:cs="Arial"/>
                <w:color w:val="0070C0"/>
              </w:rPr>
              <w:t>s auch heute noch Rassismus und Vorurteile gegen Farbige</w:t>
            </w:r>
            <w:r>
              <w:rPr>
                <w:rFonts w:ascii="Arial" w:hAnsi="Arial" w:cs="Arial"/>
                <w:color w:val="0070C0"/>
              </w:rPr>
              <w:t xml:space="preserve"> Teile der Polizei prägen. In konkreten Auseinandersetzungen sind Polizisten versucht, ihre Machtposition auszunutzen und in körperlicher Gewalt auszuleben.</w:t>
            </w:r>
          </w:p>
        </w:tc>
      </w:tr>
      <w:tr w:rsidR="0077138E" w:rsidRPr="00415DC1" w14:paraId="27DCEFE7" w14:textId="77777777" w:rsidTr="00570D90">
        <w:tc>
          <w:tcPr>
            <w:tcW w:w="11052" w:type="dxa"/>
          </w:tcPr>
          <w:p w14:paraId="131B9E18" w14:textId="23138A5C" w:rsidR="0077138E" w:rsidRDefault="006C7853" w:rsidP="0077138E">
            <w:pPr>
              <w:rPr>
                <w:rFonts w:ascii="Arial" w:hAnsi="Arial" w:cs="Arial"/>
                <w:color w:val="0070C0"/>
              </w:rPr>
            </w:pPr>
            <w:r>
              <w:rPr>
                <w:rFonts w:ascii="Arial" w:hAnsi="Arial" w:cs="Arial"/>
                <w:i/>
                <w:iCs/>
              </w:rPr>
              <w:t>6</w:t>
            </w:r>
            <w:r w:rsidR="0077138E">
              <w:rPr>
                <w:rFonts w:ascii="Arial" w:hAnsi="Arial" w:cs="Arial"/>
                <w:i/>
                <w:iCs/>
              </w:rPr>
              <w:t xml:space="preserve">) GN S.190: Finde heraus, warum das Streikrecht in den USA eingeschränkt wurde und die Polizei gegen Streikende vorging! </w:t>
            </w:r>
            <w:r w:rsidR="0077138E">
              <w:rPr>
                <w:rFonts w:ascii="Arial" w:hAnsi="Arial" w:cs="Arial"/>
                <w:color w:val="0070C0"/>
              </w:rPr>
              <w:t xml:space="preserve">Im 2. Weltkrieg gehörten die Sowjets zu den Gewinnern. Sie brachten die von ihnen befreiten Länder unter ihren Einfluss und fanden weltweit Länder, die sich vom Kolonialismus und vom Kapitalismus abwandten und im Sozialismus das gerechtere System sahen. </w:t>
            </w:r>
          </w:p>
          <w:p w14:paraId="6F3A3A56" w14:textId="34602D44" w:rsidR="0077138E" w:rsidRPr="006C7853" w:rsidRDefault="0077138E" w:rsidP="00570D90">
            <w:pPr>
              <w:rPr>
                <w:rFonts w:ascii="Arial" w:hAnsi="Arial" w:cs="Arial"/>
                <w:color w:val="0070C0"/>
              </w:rPr>
            </w:pPr>
            <w:r>
              <w:rPr>
                <w:rFonts w:ascii="Arial" w:hAnsi="Arial" w:cs="Arial"/>
                <w:color w:val="0070C0"/>
              </w:rPr>
              <w:t xml:space="preserve">In den USA gab es die Angst, dass der Kommunismus ganz Europa überrennen </w:t>
            </w:r>
            <w:r w:rsidR="00712951">
              <w:rPr>
                <w:rFonts w:ascii="Arial" w:hAnsi="Arial" w:cs="Arial"/>
                <w:color w:val="0070C0"/>
              </w:rPr>
              <w:t xml:space="preserve">und große Teile Afrikas und Südamerikas erreichen </w:t>
            </w:r>
            <w:r>
              <w:rPr>
                <w:rFonts w:ascii="Arial" w:hAnsi="Arial" w:cs="Arial"/>
                <w:color w:val="0070C0"/>
              </w:rPr>
              <w:t>könnte. Es gab auch Kommunisten in den USA, eine kommunistische Partei. Zahlreiche Verschwörungstheorien zirkulierten. Gewerkschaften und Streikrecht gerieten unter Kommunismus-Verdacht. Das Streikrecht wurde eingeschränkt oder sehr streng ausgelegt. Die Polizei ging gegen Streikende vor.</w:t>
            </w:r>
            <w:r w:rsidR="00712951">
              <w:rPr>
                <w:rFonts w:ascii="Arial" w:hAnsi="Arial" w:cs="Arial"/>
                <w:color w:val="0070C0"/>
              </w:rPr>
              <w:t xml:space="preserve"> Das waren antidemokratische Tendenzen.</w:t>
            </w:r>
          </w:p>
        </w:tc>
      </w:tr>
      <w:tr w:rsidR="00BF3AB1" w:rsidRPr="00415DC1" w14:paraId="0874D733" w14:textId="77777777" w:rsidTr="00570D90">
        <w:tc>
          <w:tcPr>
            <w:tcW w:w="11052" w:type="dxa"/>
          </w:tcPr>
          <w:p w14:paraId="24F273CC" w14:textId="3FAFB693" w:rsidR="00BF3AB1" w:rsidRDefault="006C7853" w:rsidP="00570D90">
            <w:pPr>
              <w:jc w:val="both"/>
              <w:rPr>
                <w:rFonts w:ascii="Arial" w:hAnsi="Arial" w:cs="Arial"/>
                <w:i/>
                <w:iCs/>
              </w:rPr>
            </w:pPr>
            <w:r>
              <w:rPr>
                <w:rFonts w:ascii="Arial" w:hAnsi="Arial" w:cs="Arial"/>
                <w:i/>
                <w:iCs/>
              </w:rPr>
              <w:t>7</w:t>
            </w:r>
            <w:r w:rsidR="0077138E">
              <w:rPr>
                <w:rFonts w:ascii="Arial" w:hAnsi="Arial" w:cs="Arial"/>
                <w:i/>
                <w:iCs/>
              </w:rPr>
              <w:t xml:space="preserve">) </w:t>
            </w:r>
            <w:proofErr w:type="spellStart"/>
            <w:r w:rsidR="00BF3AB1">
              <w:rPr>
                <w:rFonts w:ascii="Arial" w:hAnsi="Arial" w:cs="Arial"/>
                <w:i/>
                <w:iCs/>
              </w:rPr>
              <w:t>Lies</w:t>
            </w:r>
            <w:proofErr w:type="spellEnd"/>
            <w:r w:rsidR="00BF3AB1">
              <w:rPr>
                <w:rFonts w:ascii="Arial" w:hAnsi="Arial" w:cs="Arial"/>
                <w:i/>
                <w:iCs/>
              </w:rPr>
              <w:t xml:space="preserve"> die Seiten 194-197 der </w:t>
            </w:r>
            <w:proofErr w:type="spellStart"/>
            <w:r w:rsidR="00BF3AB1">
              <w:rPr>
                <w:rFonts w:ascii="Arial" w:hAnsi="Arial" w:cs="Arial"/>
                <w:i/>
                <w:iCs/>
              </w:rPr>
              <w:t>Graphic</w:t>
            </w:r>
            <w:proofErr w:type="spellEnd"/>
            <w:r w:rsidR="00BF3AB1">
              <w:rPr>
                <w:rFonts w:ascii="Arial" w:hAnsi="Arial" w:cs="Arial"/>
                <w:i/>
                <w:iCs/>
              </w:rPr>
              <w:t xml:space="preserve"> </w:t>
            </w:r>
            <w:proofErr w:type="spellStart"/>
            <w:r w:rsidR="00BF3AB1">
              <w:rPr>
                <w:rFonts w:ascii="Arial" w:hAnsi="Arial" w:cs="Arial"/>
                <w:i/>
                <w:iCs/>
              </w:rPr>
              <w:t>Novel</w:t>
            </w:r>
            <w:proofErr w:type="spellEnd"/>
            <w:r w:rsidR="00BF3AB1">
              <w:rPr>
                <w:rFonts w:ascii="Arial" w:hAnsi="Arial" w:cs="Arial"/>
                <w:i/>
                <w:iCs/>
              </w:rPr>
              <w:t xml:space="preserve">! Finde heraus, warum Heym nicht nach Deutschland zurück ging! Prüfe die zwei Optionen – West- und Ostdeutschland. </w:t>
            </w:r>
          </w:p>
          <w:p w14:paraId="04512ED5" w14:textId="77777777" w:rsidR="00BF3AB1" w:rsidRDefault="00BF3AB1" w:rsidP="00570D90">
            <w:pPr>
              <w:jc w:val="both"/>
              <w:rPr>
                <w:rFonts w:ascii="Arial" w:hAnsi="Arial" w:cs="Arial"/>
                <w:color w:val="0070C0"/>
              </w:rPr>
            </w:pPr>
            <w:r w:rsidRPr="00480C49">
              <w:rPr>
                <w:rFonts w:ascii="Arial" w:hAnsi="Arial" w:cs="Arial"/>
                <w:color w:val="0070C0"/>
              </w:rPr>
              <w:t xml:space="preserve">In Westdeutschland </w:t>
            </w:r>
            <w:r>
              <w:rPr>
                <w:rFonts w:ascii="Arial" w:hAnsi="Arial" w:cs="Arial"/>
                <w:color w:val="0070C0"/>
              </w:rPr>
              <w:t>waren viele Nazis in einflussreichen Positionen. Die Politik wollte nach vorn blicken, man setzte auf den Wiederaufbau des Landes und der Wirtschaft und wollte vergessen, dass man an Hitler geglaubt oder sich in sein System integriert hatte. Heym verabscheute die Nazis so sehr, dass er sich nicht vorstellen konnte, in Westdeutschland eine neue Heimat zu finden.</w:t>
            </w:r>
          </w:p>
          <w:p w14:paraId="3D5F34AE" w14:textId="68B56377" w:rsidR="00BF3AB1" w:rsidRPr="00D735F5" w:rsidRDefault="00BF3AB1" w:rsidP="00570D90">
            <w:pPr>
              <w:jc w:val="both"/>
              <w:rPr>
                <w:rFonts w:ascii="Arial" w:hAnsi="Arial" w:cs="Arial"/>
                <w:i/>
                <w:iCs/>
              </w:rPr>
            </w:pPr>
            <w:r>
              <w:rPr>
                <w:rFonts w:ascii="Arial" w:hAnsi="Arial" w:cs="Arial"/>
                <w:color w:val="0070C0"/>
              </w:rPr>
              <w:t>Auch in Ostdeutschland wollte man nach vorn blicken. Die DDR bezeichnete sich als antifaschistisch, aber es waren längst nicht alle Nazis vor ein Gericht gekommen. Dann gab es die Zensur, keine freien Wahlen, die Herrschaft der SED, den Personenkult um Stalin. Das schreckte Heym ab. Heym wollte seine Freiheit bewahren, wollte frei reden und schreiben. Er suchte ein Land, das seinen Vorstellungen von einer gerechten Gesellschaft entsprach.</w:t>
            </w:r>
          </w:p>
        </w:tc>
      </w:tr>
      <w:tr w:rsidR="00BF3AB1" w:rsidRPr="00415DC1" w14:paraId="3BF0297B" w14:textId="77777777" w:rsidTr="00570D90">
        <w:tc>
          <w:tcPr>
            <w:tcW w:w="11052" w:type="dxa"/>
          </w:tcPr>
          <w:p w14:paraId="057066CB" w14:textId="52FC065C" w:rsidR="00BF3AB1" w:rsidRDefault="006C7853" w:rsidP="00570D90">
            <w:pPr>
              <w:jc w:val="both"/>
              <w:rPr>
                <w:rFonts w:ascii="Arial" w:hAnsi="Arial" w:cs="Arial"/>
                <w:i/>
                <w:iCs/>
              </w:rPr>
            </w:pPr>
            <w:r>
              <w:rPr>
                <w:rFonts w:ascii="Arial" w:hAnsi="Arial" w:cs="Arial"/>
                <w:i/>
                <w:iCs/>
              </w:rPr>
              <w:lastRenderedPageBreak/>
              <w:t>8</w:t>
            </w:r>
            <w:r w:rsidR="0077138E">
              <w:rPr>
                <w:rFonts w:ascii="Arial" w:hAnsi="Arial" w:cs="Arial"/>
                <w:i/>
                <w:iCs/>
              </w:rPr>
              <w:t xml:space="preserve">) </w:t>
            </w:r>
            <w:r w:rsidR="00BF3AB1">
              <w:rPr>
                <w:rFonts w:ascii="Arial" w:hAnsi="Arial" w:cs="Arial"/>
                <w:i/>
                <w:iCs/>
              </w:rPr>
              <w:t xml:space="preserve">Stattdessen suchte Heym in Prag, in Warschau und sogar in Moskau um Asyl. Analysiere, warum es abgelehnt wurde! </w:t>
            </w:r>
            <w:r w:rsidR="00BF3AB1" w:rsidRPr="009576AB">
              <w:rPr>
                <w:rFonts w:ascii="Arial" w:hAnsi="Arial" w:cs="Arial"/>
                <w:color w:val="0070C0"/>
              </w:rPr>
              <w:t>Die Länder waren im Ostblock</w:t>
            </w:r>
            <w:r w:rsidR="00BF3AB1">
              <w:rPr>
                <w:rFonts w:ascii="Arial" w:hAnsi="Arial" w:cs="Arial"/>
                <w:color w:val="0070C0"/>
              </w:rPr>
              <w:t xml:space="preserve"> miteinander verbunden, sogenannte Bruderländer. Ein Asyl in der Tschechoslowakei hätte die DDR-Führung brüskiert. Wenn schon Ostblock, dann musste Heym nach Ostberlin gehen.</w:t>
            </w:r>
          </w:p>
          <w:p w14:paraId="4424341E" w14:textId="77777777" w:rsidR="00BF3AB1" w:rsidRPr="00D735F5" w:rsidRDefault="00BF3AB1" w:rsidP="00570D90">
            <w:pPr>
              <w:jc w:val="both"/>
              <w:rPr>
                <w:rFonts w:ascii="Arial" w:hAnsi="Arial" w:cs="Arial"/>
                <w:i/>
                <w:iCs/>
              </w:rPr>
            </w:pPr>
          </w:p>
        </w:tc>
      </w:tr>
      <w:tr w:rsidR="00BF3AB1" w:rsidRPr="00415DC1" w14:paraId="5E2BD105" w14:textId="77777777" w:rsidTr="00570D90">
        <w:tc>
          <w:tcPr>
            <w:tcW w:w="11052" w:type="dxa"/>
          </w:tcPr>
          <w:p w14:paraId="07743193" w14:textId="298CD2E9" w:rsidR="00BF3AB1" w:rsidRDefault="006C7853" w:rsidP="00570D90">
            <w:pPr>
              <w:rPr>
                <w:rFonts w:ascii="Arial" w:hAnsi="Arial" w:cs="Arial"/>
                <w:i/>
                <w:iCs/>
              </w:rPr>
            </w:pPr>
            <w:r>
              <w:rPr>
                <w:rFonts w:ascii="Arial" w:hAnsi="Arial" w:cs="Arial"/>
                <w:i/>
                <w:iCs/>
              </w:rPr>
              <w:t>9</w:t>
            </w:r>
            <w:r w:rsidR="0077138E">
              <w:rPr>
                <w:rFonts w:ascii="Arial" w:hAnsi="Arial" w:cs="Arial"/>
                <w:i/>
                <w:iCs/>
              </w:rPr>
              <w:t xml:space="preserve">) </w:t>
            </w:r>
            <w:r w:rsidR="00BF3AB1">
              <w:rPr>
                <w:rFonts w:ascii="Arial" w:hAnsi="Arial" w:cs="Arial"/>
                <w:i/>
                <w:iCs/>
              </w:rPr>
              <w:t xml:space="preserve">Anfang 1953 kamen die Heyms in die DDR, nachdem sie Prag innerhalb von 24 Std. verlassen mussten. </w:t>
            </w:r>
          </w:p>
          <w:p w14:paraId="0F9E785F" w14:textId="77777777" w:rsidR="00BF3AB1" w:rsidRDefault="00BF3AB1" w:rsidP="00570D90">
            <w:pPr>
              <w:rPr>
                <w:rFonts w:ascii="Arial" w:hAnsi="Arial" w:cs="Arial"/>
                <w:i/>
                <w:iCs/>
              </w:rPr>
            </w:pPr>
            <w:r>
              <w:rPr>
                <w:rFonts w:ascii="Arial" w:hAnsi="Arial" w:cs="Arial"/>
                <w:i/>
                <w:iCs/>
              </w:rPr>
              <w:t>Die Seiten 198-201 beschreiben die ersten Monate in der DDR. Die DEFA wollte die „Kreuzfahrer“ verfilmen und Heyms Frau Gertrude sollte das Drehbuch schreiben. Analysiere, warum daraus nichts wurde! Was hat sich 1953 in der DDR noch ereignet?</w:t>
            </w:r>
          </w:p>
          <w:p w14:paraId="4D7C8F2E" w14:textId="44133ADA" w:rsidR="00BF3AB1" w:rsidRDefault="00BF3AB1" w:rsidP="00570D90">
            <w:pPr>
              <w:rPr>
                <w:rFonts w:ascii="Arial" w:hAnsi="Arial" w:cs="Arial"/>
                <w:i/>
                <w:iCs/>
              </w:rPr>
            </w:pPr>
            <w:r>
              <w:rPr>
                <w:rFonts w:ascii="Arial" w:hAnsi="Arial" w:cs="Arial"/>
                <w:color w:val="0070C0"/>
              </w:rPr>
              <w:t>Die DDR-Führung sah es zunächst sehr positiv, dass sich der international anerkannte Heym mit amerikanischer Staatsbürgerschaft in Ost-Berlin niederließ. Im Juni 1953 war aber der Aufstand in der DDR, der nur mit Waffengewalt niedergeschlagen werden konnte. Heym geriet in Opposition zur DDR-Führung. Er hätte ein Buch über die ruhmreiche Arbeiterklasse schreiben können, aber das wollte er nicht.</w:t>
            </w:r>
            <w:r w:rsidR="00712951">
              <w:rPr>
                <w:rFonts w:ascii="Arial" w:hAnsi="Arial" w:cs="Arial"/>
                <w:color w:val="0070C0"/>
              </w:rPr>
              <w:t xml:space="preserve"> </w:t>
            </w:r>
          </w:p>
          <w:p w14:paraId="3E8DBA2B" w14:textId="77777777" w:rsidR="00BF3AB1" w:rsidRPr="00D735F5" w:rsidRDefault="00BF3AB1" w:rsidP="00570D90">
            <w:pPr>
              <w:rPr>
                <w:rFonts w:ascii="Arial" w:hAnsi="Arial" w:cs="Arial"/>
                <w:i/>
                <w:iCs/>
              </w:rPr>
            </w:pPr>
          </w:p>
        </w:tc>
      </w:tr>
      <w:tr w:rsidR="00BF3AB1" w:rsidRPr="00415DC1" w14:paraId="26459933" w14:textId="77777777" w:rsidTr="00570D90">
        <w:tc>
          <w:tcPr>
            <w:tcW w:w="11052" w:type="dxa"/>
          </w:tcPr>
          <w:p w14:paraId="51FE9F02" w14:textId="1A84062B" w:rsidR="00BF3AB1" w:rsidRDefault="006C7853" w:rsidP="00570D90">
            <w:pPr>
              <w:rPr>
                <w:rFonts w:ascii="Arial" w:hAnsi="Arial" w:cs="Arial"/>
                <w:i/>
                <w:iCs/>
              </w:rPr>
            </w:pPr>
            <w:r>
              <w:rPr>
                <w:rFonts w:ascii="Arial" w:hAnsi="Arial" w:cs="Arial"/>
                <w:i/>
                <w:iCs/>
              </w:rPr>
              <w:t>10</w:t>
            </w:r>
            <w:r w:rsidR="0077138E">
              <w:rPr>
                <w:rFonts w:ascii="Arial" w:hAnsi="Arial" w:cs="Arial"/>
                <w:i/>
                <w:iCs/>
              </w:rPr>
              <w:t xml:space="preserve">) </w:t>
            </w:r>
            <w:r w:rsidR="00BF3AB1">
              <w:rPr>
                <w:rFonts w:ascii="Arial" w:hAnsi="Arial" w:cs="Arial"/>
                <w:i/>
                <w:iCs/>
              </w:rPr>
              <w:t xml:space="preserve">Heym gilt als Dissident in drei unterschiedlichen Systemen. Benenne sie und was sie auszeichnete! </w:t>
            </w:r>
          </w:p>
          <w:p w14:paraId="3026E2AC" w14:textId="35BAA3FA" w:rsidR="00BF3AB1" w:rsidRPr="009576AB" w:rsidRDefault="00133693" w:rsidP="00570D90">
            <w:pPr>
              <w:rPr>
                <w:rFonts w:ascii="Arial" w:hAnsi="Arial" w:cs="Arial"/>
                <w:color w:val="0070C0"/>
              </w:rPr>
            </w:pPr>
            <w:r>
              <w:rPr>
                <w:rFonts w:ascii="Arial" w:hAnsi="Arial" w:cs="Arial"/>
              </w:rPr>
              <w:t>A</w:t>
            </w:r>
            <w:r w:rsidR="00BF3AB1">
              <w:rPr>
                <w:rFonts w:ascii="Arial" w:hAnsi="Arial" w:cs="Arial"/>
              </w:rPr>
              <w:t xml:space="preserve"> </w:t>
            </w:r>
            <w:r w:rsidR="00BF3AB1">
              <w:rPr>
                <w:rFonts w:ascii="Arial" w:hAnsi="Arial" w:cs="Arial"/>
                <w:color w:val="0070C0"/>
              </w:rPr>
              <w:t xml:space="preserve">Nationalsozialismus in Deutschland: Diktatur unter Hitlers Führung, Führerprinzip, Volksgemeinschaft, Lebensraumtheorie, Rassismus, Antisemitismus, </w:t>
            </w:r>
          </w:p>
          <w:p w14:paraId="5ED2BD3E" w14:textId="77777777" w:rsidR="00BF3AB1" w:rsidRPr="009576AB" w:rsidRDefault="00BF3AB1" w:rsidP="00570D90">
            <w:pPr>
              <w:rPr>
                <w:rFonts w:ascii="Arial" w:hAnsi="Arial" w:cs="Arial"/>
              </w:rPr>
            </w:pPr>
          </w:p>
          <w:p w14:paraId="55B2EEC8" w14:textId="06E9E137" w:rsidR="00BF3AB1" w:rsidRPr="0074393E" w:rsidRDefault="00133693" w:rsidP="00570D90">
            <w:pPr>
              <w:rPr>
                <w:rFonts w:ascii="Arial" w:hAnsi="Arial" w:cs="Arial"/>
                <w:color w:val="0070C0"/>
              </w:rPr>
            </w:pPr>
            <w:r>
              <w:rPr>
                <w:rFonts w:ascii="Arial" w:hAnsi="Arial" w:cs="Arial"/>
              </w:rPr>
              <w:t>B</w:t>
            </w:r>
            <w:r w:rsidR="00BF3AB1">
              <w:rPr>
                <w:rFonts w:ascii="Arial" w:hAnsi="Arial" w:cs="Arial"/>
              </w:rPr>
              <w:t xml:space="preserve"> </w:t>
            </w:r>
            <w:r w:rsidR="00BF3AB1" w:rsidRPr="0074393E">
              <w:rPr>
                <w:rFonts w:ascii="Arial" w:hAnsi="Arial" w:cs="Arial"/>
                <w:color w:val="0070C0"/>
              </w:rPr>
              <w:t xml:space="preserve">USA nach 1945: Demokratie mit Dominanz der Republikanischen und der Demokratischen Partei, Rassismus im Alltag, </w:t>
            </w:r>
            <w:r w:rsidR="00BF3AB1">
              <w:rPr>
                <w:rFonts w:ascii="Arial" w:hAnsi="Arial" w:cs="Arial"/>
                <w:color w:val="0070C0"/>
              </w:rPr>
              <w:t>starke Bestrebungen gegen soziale und linksliberale Tendenzen, Versuch der Einschränkung bürgerlicher Rechte (z.B. Streik- u. Versammlungsrecht)</w:t>
            </w:r>
          </w:p>
          <w:p w14:paraId="48E4EF21" w14:textId="0424DCDB" w:rsidR="00BF3AB1" w:rsidRPr="0074393E" w:rsidRDefault="00133693" w:rsidP="00570D90">
            <w:pPr>
              <w:rPr>
                <w:rFonts w:ascii="Arial" w:hAnsi="Arial" w:cs="Arial"/>
                <w:color w:val="0070C0"/>
              </w:rPr>
            </w:pPr>
            <w:r>
              <w:rPr>
                <w:rFonts w:ascii="Arial" w:hAnsi="Arial" w:cs="Arial"/>
              </w:rPr>
              <w:t>C</w:t>
            </w:r>
            <w:r w:rsidR="00BF3AB1">
              <w:rPr>
                <w:rFonts w:ascii="Arial" w:hAnsi="Arial" w:cs="Arial"/>
                <w:color w:val="0070C0"/>
              </w:rPr>
              <w:t xml:space="preserve"> DDR: Diktatur der SED, Scheindemokratie, keine freien Wahlen, keine unabhängigen Gerichte</w:t>
            </w:r>
          </w:p>
          <w:p w14:paraId="11B6A0DB" w14:textId="77777777" w:rsidR="00BF3AB1" w:rsidRPr="00D735F5" w:rsidRDefault="00BF3AB1" w:rsidP="00570D90">
            <w:pPr>
              <w:rPr>
                <w:rFonts w:ascii="Arial" w:hAnsi="Arial" w:cs="Arial"/>
                <w:i/>
                <w:iCs/>
              </w:rPr>
            </w:pPr>
          </w:p>
        </w:tc>
      </w:tr>
      <w:tr w:rsidR="00BF3AB1" w:rsidRPr="00114B01" w14:paraId="7195DDB8" w14:textId="77777777" w:rsidTr="00570D90">
        <w:tc>
          <w:tcPr>
            <w:tcW w:w="11052" w:type="dxa"/>
          </w:tcPr>
          <w:p w14:paraId="5712F060" w14:textId="55ED6B13" w:rsidR="00BF3AB1" w:rsidRDefault="006C7853" w:rsidP="00570D90">
            <w:pPr>
              <w:jc w:val="both"/>
              <w:rPr>
                <w:rFonts w:ascii="Arial" w:hAnsi="Arial" w:cs="Arial"/>
                <w:i/>
                <w:iCs/>
              </w:rPr>
            </w:pPr>
            <w:bookmarkStart w:id="1" w:name="_Hlk178529771"/>
            <w:r>
              <w:rPr>
                <w:rFonts w:ascii="Arial" w:hAnsi="Arial" w:cs="Arial"/>
                <w:i/>
                <w:iCs/>
              </w:rPr>
              <w:t>11</w:t>
            </w:r>
            <w:r w:rsidR="0077138E">
              <w:rPr>
                <w:rFonts w:ascii="Arial" w:hAnsi="Arial" w:cs="Arial"/>
                <w:i/>
                <w:iCs/>
              </w:rPr>
              <w:t xml:space="preserve">) </w:t>
            </w:r>
            <w:r w:rsidR="00BF3AB1">
              <w:rPr>
                <w:rFonts w:ascii="Arial" w:hAnsi="Arial" w:cs="Arial"/>
                <w:i/>
                <w:iCs/>
              </w:rPr>
              <w:t xml:space="preserve">Überlege im Vergleich zum 1. Kasten, wie eine Brandmarkung heute aussehen könnte. </w:t>
            </w:r>
          </w:p>
          <w:p w14:paraId="0C9C6B38" w14:textId="30C58EB8" w:rsidR="00BF3AB1" w:rsidRDefault="00BF3AB1" w:rsidP="00570D90">
            <w:pPr>
              <w:jc w:val="both"/>
              <w:rPr>
                <w:rFonts w:ascii="Arial" w:hAnsi="Arial" w:cs="Arial"/>
                <w:color w:val="0070C0"/>
              </w:rPr>
            </w:pPr>
            <w:r>
              <w:rPr>
                <w:rFonts w:ascii="Arial" w:hAnsi="Arial" w:cs="Arial"/>
                <w:color w:val="0070C0"/>
              </w:rPr>
              <w:t xml:space="preserve">Verunglimpfung im Netz, Verbreitung von Unwahrheiten und von Hassbotschaften, Verbreitung kompromittierender Bilder </w:t>
            </w:r>
          </w:p>
          <w:p w14:paraId="37090F1F" w14:textId="77777777" w:rsidR="00BF3AB1" w:rsidRPr="00114B01" w:rsidRDefault="00BF3AB1" w:rsidP="00570D90">
            <w:pPr>
              <w:jc w:val="both"/>
              <w:rPr>
                <w:rFonts w:ascii="Arial" w:hAnsi="Arial" w:cs="Arial"/>
                <w:i/>
                <w:iCs/>
              </w:rPr>
            </w:pPr>
          </w:p>
        </w:tc>
      </w:tr>
      <w:tr w:rsidR="00BF3AB1" w:rsidRPr="00114B01" w14:paraId="420F6B57" w14:textId="77777777" w:rsidTr="00570D90">
        <w:tc>
          <w:tcPr>
            <w:tcW w:w="11052" w:type="dxa"/>
          </w:tcPr>
          <w:p w14:paraId="1D67C44C" w14:textId="15395E74" w:rsidR="00BF3AB1" w:rsidRDefault="006C7853" w:rsidP="00570D90">
            <w:pPr>
              <w:jc w:val="both"/>
              <w:rPr>
                <w:rFonts w:ascii="Arial" w:hAnsi="Arial" w:cs="Arial"/>
                <w:i/>
                <w:iCs/>
              </w:rPr>
            </w:pPr>
            <w:r>
              <w:rPr>
                <w:rFonts w:ascii="Arial" w:hAnsi="Arial" w:cs="Arial"/>
                <w:i/>
                <w:iCs/>
              </w:rPr>
              <w:t>12</w:t>
            </w:r>
            <w:r w:rsidR="0077138E">
              <w:rPr>
                <w:rFonts w:ascii="Arial" w:hAnsi="Arial" w:cs="Arial"/>
                <w:i/>
                <w:iCs/>
              </w:rPr>
              <w:t xml:space="preserve">) </w:t>
            </w:r>
            <w:r w:rsidR="00BF3AB1">
              <w:rPr>
                <w:rFonts w:ascii="Arial" w:hAnsi="Arial" w:cs="Arial"/>
                <w:i/>
                <w:iCs/>
              </w:rPr>
              <w:t xml:space="preserve">Finde aktuelle Worte für Brandmarkung! </w:t>
            </w:r>
            <w:r w:rsidR="00712951">
              <w:rPr>
                <w:rFonts w:ascii="Arial" w:hAnsi="Arial" w:cs="Arial"/>
                <w:i/>
                <w:iCs/>
              </w:rPr>
              <w:t xml:space="preserve">   </w:t>
            </w:r>
            <w:r w:rsidR="00712951" w:rsidRPr="009A555E">
              <w:rPr>
                <w:rFonts w:ascii="Arial" w:hAnsi="Arial" w:cs="Arial"/>
              </w:rPr>
              <w:t xml:space="preserve">BRANDMARKUNG </w:t>
            </w:r>
            <w:r w:rsidR="00BF3AB1" w:rsidRPr="009A555E">
              <w:rPr>
                <w:rFonts w:ascii="Arial" w:hAnsi="Arial" w:cs="Arial"/>
              </w:rPr>
              <w:t>=</w:t>
            </w:r>
            <w:r w:rsidR="00BF3AB1">
              <w:rPr>
                <w:rFonts w:ascii="Arial" w:hAnsi="Arial" w:cs="Arial"/>
                <w:i/>
                <w:iCs/>
              </w:rPr>
              <w:t xml:space="preserve"> </w:t>
            </w:r>
          </w:p>
          <w:p w14:paraId="30E2532E" w14:textId="77777777" w:rsidR="00BF3AB1" w:rsidRPr="009A555E" w:rsidRDefault="00BF3AB1" w:rsidP="00570D90">
            <w:pPr>
              <w:jc w:val="both"/>
              <w:rPr>
                <w:rFonts w:ascii="Arial" w:hAnsi="Arial" w:cs="Arial"/>
                <w:color w:val="0070C0"/>
              </w:rPr>
            </w:pPr>
            <w:r>
              <w:rPr>
                <w:rFonts w:ascii="Arial" w:hAnsi="Arial" w:cs="Arial"/>
                <w:color w:val="0070C0"/>
              </w:rPr>
              <w:t xml:space="preserve">Shitstorm, Diffamierung, Bloßstellung, Stigmatisierung, Abstempelung </w:t>
            </w:r>
          </w:p>
          <w:p w14:paraId="759DCEB2" w14:textId="77777777" w:rsidR="00BF3AB1" w:rsidRDefault="00BF3AB1" w:rsidP="00570D90">
            <w:pPr>
              <w:jc w:val="both"/>
              <w:rPr>
                <w:rFonts w:ascii="Arial" w:hAnsi="Arial" w:cs="Arial"/>
                <w:i/>
                <w:iCs/>
              </w:rPr>
            </w:pPr>
          </w:p>
        </w:tc>
      </w:tr>
      <w:tr w:rsidR="00BF3AB1" w:rsidRPr="00415DC1" w14:paraId="49699E47" w14:textId="77777777" w:rsidTr="00570D90">
        <w:tc>
          <w:tcPr>
            <w:tcW w:w="11052" w:type="dxa"/>
          </w:tcPr>
          <w:p w14:paraId="6495B900" w14:textId="54E95803" w:rsidR="00BF3AB1" w:rsidRDefault="0077138E" w:rsidP="00570D90">
            <w:pPr>
              <w:jc w:val="both"/>
              <w:rPr>
                <w:rFonts w:ascii="Arial" w:hAnsi="Arial" w:cs="Arial"/>
                <w:i/>
                <w:iCs/>
              </w:rPr>
            </w:pPr>
            <w:r>
              <w:rPr>
                <w:rFonts w:ascii="Arial" w:hAnsi="Arial" w:cs="Arial"/>
                <w:i/>
                <w:iCs/>
              </w:rPr>
              <w:t>1</w:t>
            </w:r>
            <w:r w:rsidR="006C7853">
              <w:rPr>
                <w:rFonts w:ascii="Arial" w:hAnsi="Arial" w:cs="Arial"/>
                <w:i/>
                <w:iCs/>
              </w:rPr>
              <w:t>3</w:t>
            </w:r>
            <w:r>
              <w:rPr>
                <w:rFonts w:ascii="Arial" w:hAnsi="Arial" w:cs="Arial"/>
                <w:i/>
                <w:iCs/>
              </w:rPr>
              <w:t xml:space="preserve">) </w:t>
            </w:r>
            <w:r w:rsidR="006C7853">
              <w:rPr>
                <w:rFonts w:ascii="Arial" w:hAnsi="Arial" w:cs="Arial"/>
                <w:i/>
                <w:iCs/>
              </w:rPr>
              <w:t xml:space="preserve">Heute werden vor allem Politiker angegriffen. </w:t>
            </w:r>
            <w:r w:rsidR="00BF3AB1">
              <w:rPr>
                <w:rFonts w:ascii="Arial" w:hAnsi="Arial" w:cs="Arial"/>
                <w:i/>
                <w:iCs/>
              </w:rPr>
              <w:t>Benenne Methoden, die einen Menschen in Deutschland in Bedrängnis</w:t>
            </w:r>
            <w:r w:rsidR="006C7853">
              <w:rPr>
                <w:rFonts w:ascii="Arial" w:hAnsi="Arial" w:cs="Arial"/>
                <w:i/>
                <w:iCs/>
              </w:rPr>
              <w:t>, zur Aufgabe politischer Ämter bis zum Wechsel des Wohnortes</w:t>
            </w:r>
            <w:r w:rsidR="00BF3AB1">
              <w:rPr>
                <w:rFonts w:ascii="Arial" w:hAnsi="Arial" w:cs="Arial"/>
                <w:i/>
                <w:iCs/>
              </w:rPr>
              <w:t xml:space="preserve"> treiben können!</w:t>
            </w:r>
          </w:p>
          <w:p w14:paraId="5EE73161" w14:textId="5A97B586" w:rsidR="00BF3AB1" w:rsidRDefault="00BF3AB1" w:rsidP="00570D90">
            <w:pPr>
              <w:jc w:val="both"/>
              <w:rPr>
                <w:rFonts w:ascii="Arial" w:hAnsi="Arial" w:cs="Arial"/>
                <w:i/>
                <w:iCs/>
              </w:rPr>
            </w:pPr>
            <w:r>
              <w:rPr>
                <w:rFonts w:ascii="Arial" w:hAnsi="Arial" w:cs="Arial"/>
                <w:color w:val="0070C0"/>
              </w:rPr>
              <w:t>Beleidigung, Androhung oder Anwendung körperlicher Gewalt, Zusammenschlagen, Hassbotschaften, Morddrohung, Ausweitung der Aktionen auf Familienangehörige, Anschläge auf Eigentum (Auto, Haus oder Wohnung)</w:t>
            </w:r>
          </w:p>
          <w:p w14:paraId="665E4428" w14:textId="77777777" w:rsidR="00BF3AB1" w:rsidRPr="00114B01" w:rsidRDefault="00BF3AB1" w:rsidP="00570D90">
            <w:pPr>
              <w:jc w:val="both"/>
              <w:rPr>
                <w:rFonts w:ascii="Arial" w:hAnsi="Arial" w:cs="Arial"/>
                <w:i/>
                <w:iCs/>
              </w:rPr>
            </w:pPr>
          </w:p>
        </w:tc>
      </w:tr>
      <w:bookmarkEnd w:id="1"/>
    </w:tbl>
    <w:p w14:paraId="30D0ED24" w14:textId="77777777" w:rsidR="006570B9" w:rsidRDefault="006570B9"/>
    <w:p w14:paraId="09EB3C5C" w14:textId="77777777" w:rsidR="006570B9" w:rsidRDefault="006570B9">
      <w:r>
        <w:br w:type="page"/>
      </w:r>
    </w:p>
    <w:tbl>
      <w:tblPr>
        <w:tblStyle w:val="Tabellenraster"/>
        <w:tblW w:w="11052" w:type="dxa"/>
        <w:tblLook w:val="04A0" w:firstRow="1" w:lastRow="0" w:firstColumn="1" w:lastColumn="0" w:noHBand="0" w:noVBand="1"/>
      </w:tblPr>
      <w:tblGrid>
        <w:gridCol w:w="2397"/>
        <w:gridCol w:w="6714"/>
        <w:gridCol w:w="1941"/>
      </w:tblGrid>
      <w:tr w:rsidR="006570B9" w14:paraId="2EDA7129" w14:textId="77777777" w:rsidTr="00183B39">
        <w:tc>
          <w:tcPr>
            <w:tcW w:w="2577" w:type="dxa"/>
          </w:tcPr>
          <w:p w14:paraId="68037C18" w14:textId="6B8C58AA" w:rsidR="006D463A" w:rsidRDefault="006D463A" w:rsidP="006D463A">
            <w:pPr>
              <w:rPr>
                <w:rFonts w:ascii="Arial" w:hAnsi="Arial" w:cs="Arial"/>
                <w:b/>
                <w:bCs/>
                <w:color w:val="0070C0"/>
                <w:sz w:val="44"/>
                <w:szCs w:val="44"/>
                <w:u w:val="single"/>
              </w:rPr>
            </w:pPr>
            <w:r w:rsidRPr="00563D78">
              <w:rPr>
                <w:rFonts w:ascii="Arial" w:hAnsi="Arial" w:cs="Arial"/>
                <w:b/>
                <w:bCs/>
                <w:color w:val="0070C0"/>
                <w:sz w:val="30"/>
                <w:szCs w:val="30"/>
              </w:rPr>
              <w:lastRenderedPageBreak/>
              <w:t>AB</w:t>
            </w:r>
            <w:r>
              <w:rPr>
                <w:rFonts w:ascii="Arial" w:hAnsi="Arial" w:cs="Arial"/>
                <w:b/>
                <w:bCs/>
                <w:color w:val="0070C0"/>
                <w:sz w:val="30"/>
                <w:szCs w:val="30"/>
              </w:rPr>
              <w:t xml:space="preserve"> </w:t>
            </w:r>
            <w:r w:rsidRPr="00563D78">
              <w:rPr>
                <w:rFonts w:ascii="Arial" w:hAnsi="Arial" w:cs="Arial"/>
                <w:b/>
                <w:bCs/>
                <w:color w:val="0070C0"/>
                <w:sz w:val="44"/>
                <w:szCs w:val="44"/>
                <w:u w:val="single"/>
              </w:rPr>
              <w:t xml:space="preserve">G </w:t>
            </w:r>
            <w:r w:rsidR="00C21198">
              <w:rPr>
                <w:rFonts w:ascii="Arial" w:hAnsi="Arial" w:cs="Arial"/>
                <w:b/>
                <w:bCs/>
                <w:color w:val="0070C0"/>
                <w:sz w:val="44"/>
                <w:szCs w:val="44"/>
                <w:u w:val="single"/>
              </w:rPr>
              <w:t>2/2</w:t>
            </w:r>
          </w:p>
          <w:p w14:paraId="1C42A513" w14:textId="25975FDC" w:rsidR="006570B9" w:rsidRPr="006D463A" w:rsidRDefault="006D463A" w:rsidP="00183B39">
            <w:pPr>
              <w:rPr>
                <w:sz w:val="2"/>
                <w:szCs w:val="2"/>
              </w:rPr>
            </w:pPr>
            <w:r w:rsidRPr="0028302E">
              <w:rPr>
                <w:rFonts w:ascii="Arial" w:hAnsi="Arial" w:cs="Arial"/>
                <w:b/>
                <w:bCs/>
                <w:sz w:val="24"/>
                <w:szCs w:val="24"/>
              </w:rPr>
              <w:t>Geschichte</w:t>
            </w:r>
            <w:r>
              <w:rPr>
                <w:rFonts w:ascii="Arial" w:hAnsi="Arial" w:cs="Arial"/>
                <w:b/>
                <w:bCs/>
                <w:sz w:val="24"/>
                <w:szCs w:val="24"/>
              </w:rPr>
              <w:t xml:space="preserve"> / </w:t>
            </w:r>
            <w:r w:rsidRPr="0028302E">
              <w:rPr>
                <w:rFonts w:ascii="Arial" w:hAnsi="Arial" w:cs="Arial"/>
                <w:b/>
                <w:bCs/>
                <w:sz w:val="24"/>
                <w:szCs w:val="24"/>
              </w:rPr>
              <w:t>GK</w:t>
            </w:r>
          </w:p>
        </w:tc>
        <w:tc>
          <w:tcPr>
            <w:tcW w:w="7624" w:type="dxa"/>
          </w:tcPr>
          <w:p w14:paraId="76F14F87" w14:textId="77777777" w:rsidR="006D463A" w:rsidRDefault="006D463A" w:rsidP="00183B39">
            <w:pPr>
              <w:rPr>
                <w:b/>
                <w:bCs/>
                <w:sz w:val="34"/>
                <w:szCs w:val="34"/>
              </w:rPr>
            </w:pPr>
            <w:r w:rsidRPr="00487115">
              <w:rPr>
                <w:b/>
                <w:bCs/>
                <w:sz w:val="34"/>
                <w:szCs w:val="34"/>
              </w:rPr>
              <w:t xml:space="preserve">Auswirkungen des Kalten Krieges </w:t>
            </w:r>
          </w:p>
          <w:p w14:paraId="43C3792F" w14:textId="384CD76D" w:rsidR="006570B9" w:rsidRPr="00AE0DF2" w:rsidRDefault="006D463A" w:rsidP="00183B39">
            <w:pPr>
              <w:rPr>
                <w:rFonts w:ascii="Arial" w:hAnsi="Arial" w:cs="Arial"/>
                <w:sz w:val="46"/>
                <w:szCs w:val="46"/>
              </w:rPr>
            </w:pPr>
            <w:r w:rsidRPr="00487115">
              <w:rPr>
                <w:b/>
                <w:bCs/>
                <w:sz w:val="28"/>
                <w:szCs w:val="28"/>
              </w:rPr>
              <w:t xml:space="preserve">auf das Leben </w:t>
            </w:r>
            <w:r>
              <w:rPr>
                <w:b/>
                <w:bCs/>
                <w:sz w:val="28"/>
                <w:szCs w:val="28"/>
              </w:rPr>
              <w:t xml:space="preserve">der Menschen in </w:t>
            </w:r>
            <w:r w:rsidRPr="00487115">
              <w:rPr>
                <w:b/>
                <w:bCs/>
                <w:sz w:val="28"/>
                <w:szCs w:val="28"/>
              </w:rPr>
              <w:t>Europa</w:t>
            </w:r>
          </w:p>
        </w:tc>
        <w:tc>
          <w:tcPr>
            <w:tcW w:w="851" w:type="dxa"/>
          </w:tcPr>
          <w:p w14:paraId="3D0CCB27" w14:textId="77777777" w:rsidR="006570B9" w:rsidRDefault="006570B9" w:rsidP="00183B39">
            <w:r>
              <w:rPr>
                <w:noProof/>
              </w:rPr>
              <w:drawing>
                <wp:inline distT="0" distB="0" distL="0" distR="0" wp14:anchorId="70C4031F" wp14:editId="2AB8A6A9">
                  <wp:extent cx="1095375" cy="562641"/>
                  <wp:effectExtent l="0" t="0" r="0" b="889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20668" cy="575633"/>
                          </a:xfrm>
                          <a:prstGeom prst="rect">
                            <a:avLst/>
                          </a:prstGeom>
                        </pic:spPr>
                      </pic:pic>
                    </a:graphicData>
                  </a:graphic>
                </wp:inline>
              </w:drawing>
            </w:r>
          </w:p>
        </w:tc>
      </w:tr>
    </w:tbl>
    <w:p w14:paraId="0D33EB25" w14:textId="77777777" w:rsidR="006570B9" w:rsidRPr="00337DCC" w:rsidRDefault="006570B9" w:rsidP="006570B9">
      <w:pPr>
        <w:rPr>
          <w:sz w:val="2"/>
          <w:szCs w:val="2"/>
        </w:rPr>
      </w:pPr>
    </w:p>
    <w:tbl>
      <w:tblPr>
        <w:tblStyle w:val="Tabellenraster"/>
        <w:tblW w:w="11052" w:type="dxa"/>
        <w:tblLook w:val="04A0" w:firstRow="1" w:lastRow="0" w:firstColumn="1" w:lastColumn="0" w:noHBand="0" w:noVBand="1"/>
      </w:tblPr>
      <w:tblGrid>
        <w:gridCol w:w="11052"/>
      </w:tblGrid>
      <w:tr w:rsidR="006570B9" w:rsidRPr="00415DC1" w14:paraId="7F2D31BF" w14:textId="77777777" w:rsidTr="00183B39">
        <w:tc>
          <w:tcPr>
            <w:tcW w:w="11052" w:type="dxa"/>
          </w:tcPr>
          <w:p w14:paraId="1BD0953A" w14:textId="16E25D0F" w:rsidR="006570B9" w:rsidRDefault="006D463A" w:rsidP="00183B39">
            <w:pPr>
              <w:rPr>
                <w:rFonts w:ascii="Arial" w:hAnsi="Arial" w:cs="Arial"/>
                <w:i/>
                <w:iCs/>
              </w:rPr>
            </w:pPr>
            <w:r>
              <w:rPr>
                <w:rFonts w:ascii="Arial" w:hAnsi="Arial" w:cs="Arial"/>
                <w:i/>
                <w:iCs/>
              </w:rPr>
              <w:t xml:space="preserve">1) </w:t>
            </w:r>
            <w:proofErr w:type="spellStart"/>
            <w:r w:rsidR="006570B9">
              <w:rPr>
                <w:rFonts w:ascii="Arial" w:hAnsi="Arial" w:cs="Arial"/>
                <w:i/>
                <w:iCs/>
              </w:rPr>
              <w:t>Lies</w:t>
            </w:r>
            <w:proofErr w:type="spellEnd"/>
            <w:r w:rsidR="006570B9">
              <w:rPr>
                <w:rFonts w:ascii="Arial" w:hAnsi="Arial" w:cs="Arial"/>
                <w:i/>
                <w:iCs/>
              </w:rPr>
              <w:t xml:space="preserve"> die Seiten 226/227 der </w:t>
            </w:r>
            <w:proofErr w:type="spellStart"/>
            <w:r w:rsidR="006570B9">
              <w:rPr>
                <w:rFonts w:ascii="Arial" w:hAnsi="Arial" w:cs="Arial"/>
                <w:i/>
                <w:iCs/>
              </w:rPr>
              <w:t>Graphic</w:t>
            </w:r>
            <w:proofErr w:type="spellEnd"/>
            <w:r w:rsidR="006570B9">
              <w:rPr>
                <w:rFonts w:ascii="Arial" w:hAnsi="Arial" w:cs="Arial"/>
                <w:i/>
                <w:iCs/>
              </w:rPr>
              <w:t xml:space="preserve"> </w:t>
            </w:r>
            <w:proofErr w:type="spellStart"/>
            <w:r w:rsidR="006570B9">
              <w:rPr>
                <w:rFonts w:ascii="Arial" w:hAnsi="Arial" w:cs="Arial"/>
                <w:i/>
                <w:iCs/>
              </w:rPr>
              <w:t>Novel</w:t>
            </w:r>
            <w:proofErr w:type="spellEnd"/>
            <w:r w:rsidR="006570B9">
              <w:rPr>
                <w:rFonts w:ascii="Arial" w:hAnsi="Arial" w:cs="Arial"/>
                <w:i/>
                <w:iCs/>
              </w:rPr>
              <w:t>. Die Siegermächte hatten Deutschland und Berlin aufgeteilt. West-Berlin lag im Gebiet der Ostzone. Auf S.226 erfährst du oben, dass die Sowjets versuchten, Westberlin „den Hahn zuzudrehen“.</w:t>
            </w:r>
            <w:r>
              <w:rPr>
                <w:rFonts w:ascii="Arial" w:hAnsi="Arial" w:cs="Arial"/>
                <w:i/>
                <w:iCs/>
              </w:rPr>
              <w:t xml:space="preserve"> Finde heraus und benenne, worin konkret die Einflussnahme der Sowjets bestand!</w:t>
            </w:r>
          </w:p>
          <w:p w14:paraId="0ABC91AC" w14:textId="78CA45CD" w:rsidR="006570B9" w:rsidRPr="00415DC1" w:rsidRDefault="006570B9" w:rsidP="006D463A">
            <w:pPr>
              <w:rPr>
                <w:rFonts w:ascii="Arial" w:hAnsi="Arial" w:cs="Arial"/>
                <w:i/>
                <w:iCs/>
              </w:rPr>
            </w:pPr>
            <w:r>
              <w:rPr>
                <w:rFonts w:ascii="Arial" w:hAnsi="Arial" w:cs="Arial"/>
                <w:color w:val="0070C0"/>
              </w:rPr>
              <w:t xml:space="preserve">Im Ergebnis des 2. Weltkrieges hatten die Sowjets den Ostblock und das Gebiet der späteren DDR besetzt. Da West-Berlin innerhalb der sowjetischen Besatzungszone lag, war es von deren Infrastruktur abhängig, von der Versorgung mit Strom, Kohle, Gas und Nahrungsmitteln. Es war vergleichsweise leicht, da den Hahn zuzudrehen. </w:t>
            </w:r>
            <w:r w:rsidR="006D463A">
              <w:rPr>
                <w:rFonts w:ascii="Arial" w:hAnsi="Arial" w:cs="Arial"/>
                <w:color w:val="0070C0"/>
              </w:rPr>
              <w:t>Die Sowjets sperrten die Zufahrtsstraßen und Eisenbahntrassen, was in wenigen Tagen zu Engpässen geführt hätte.</w:t>
            </w:r>
          </w:p>
        </w:tc>
      </w:tr>
      <w:tr w:rsidR="006D463A" w:rsidRPr="00415DC1" w14:paraId="25A63D52" w14:textId="77777777" w:rsidTr="00183B39">
        <w:tc>
          <w:tcPr>
            <w:tcW w:w="11052" w:type="dxa"/>
          </w:tcPr>
          <w:p w14:paraId="00D3066E" w14:textId="2F043393" w:rsidR="006D463A" w:rsidRDefault="006D463A" w:rsidP="006D463A">
            <w:pPr>
              <w:rPr>
                <w:rFonts w:ascii="Arial" w:hAnsi="Arial" w:cs="Arial"/>
                <w:i/>
                <w:iCs/>
              </w:rPr>
            </w:pPr>
            <w:r>
              <w:rPr>
                <w:rFonts w:ascii="Arial" w:hAnsi="Arial" w:cs="Arial"/>
                <w:i/>
                <w:iCs/>
              </w:rPr>
              <w:t>2) Begründe, warum Stalin mehr wollte, als vereinbart war und was das im Westen bewirkte!</w:t>
            </w:r>
          </w:p>
          <w:p w14:paraId="1124AF35" w14:textId="04104579" w:rsidR="006D463A" w:rsidRDefault="006D463A" w:rsidP="006D463A">
            <w:pPr>
              <w:rPr>
                <w:rFonts w:ascii="Arial" w:hAnsi="Arial" w:cs="Arial"/>
                <w:color w:val="0070C0"/>
              </w:rPr>
            </w:pPr>
            <w:r>
              <w:rPr>
                <w:rFonts w:ascii="Arial" w:hAnsi="Arial" w:cs="Arial"/>
                <w:color w:val="0070C0"/>
              </w:rPr>
              <w:t>Stalin ließ seine Muskeln spielen, aber er hatte sich verrechnet. Die Amerikaner gaben nicht klein bei, sondern richteten eine Luftbrücke ein und zeigten sich solidarisch. Es war zugleich eine Demonstration amerikanischer Macht und Präzision.</w:t>
            </w:r>
          </w:p>
          <w:p w14:paraId="476238B4" w14:textId="77777777" w:rsidR="006D463A" w:rsidRDefault="006D463A" w:rsidP="006D463A">
            <w:pPr>
              <w:rPr>
                <w:rFonts w:ascii="Arial" w:hAnsi="Arial" w:cs="Arial"/>
                <w:i/>
                <w:iCs/>
              </w:rPr>
            </w:pPr>
            <w:r>
              <w:rPr>
                <w:rFonts w:ascii="Arial" w:hAnsi="Arial" w:cs="Arial"/>
                <w:color w:val="0070C0"/>
              </w:rPr>
              <w:t>Indem die Sowjets nach Westberlin griffen, zeigten sie, dass sie bereit waren, sich nicht an Vereinbarungen zu halten, dass sie Vorteile ausnutzen würden. Die Westmächte mussten auf der Hut sein.</w:t>
            </w:r>
          </w:p>
          <w:p w14:paraId="6180CF86" w14:textId="77777777" w:rsidR="006D463A" w:rsidRDefault="006D463A" w:rsidP="00183B39">
            <w:pPr>
              <w:rPr>
                <w:rFonts w:ascii="Arial" w:hAnsi="Arial" w:cs="Arial"/>
                <w:i/>
                <w:iCs/>
              </w:rPr>
            </w:pPr>
          </w:p>
        </w:tc>
      </w:tr>
      <w:tr w:rsidR="006570B9" w:rsidRPr="00415DC1" w14:paraId="741DB16B" w14:textId="77777777" w:rsidTr="00183B39">
        <w:tc>
          <w:tcPr>
            <w:tcW w:w="11052" w:type="dxa"/>
          </w:tcPr>
          <w:p w14:paraId="03DA6A6C" w14:textId="2C99658A" w:rsidR="006570B9" w:rsidRDefault="00133693" w:rsidP="00183B39">
            <w:pPr>
              <w:rPr>
                <w:rFonts w:ascii="Arial" w:hAnsi="Arial" w:cs="Arial"/>
                <w:i/>
                <w:iCs/>
              </w:rPr>
            </w:pPr>
            <w:r>
              <w:rPr>
                <w:rFonts w:ascii="Arial" w:hAnsi="Arial" w:cs="Arial"/>
                <w:i/>
                <w:iCs/>
              </w:rPr>
              <w:t xml:space="preserve">3) </w:t>
            </w:r>
            <w:r w:rsidR="006570B9">
              <w:rPr>
                <w:rFonts w:ascii="Arial" w:hAnsi="Arial" w:cs="Arial"/>
                <w:i/>
                <w:iCs/>
              </w:rPr>
              <w:t>Einkaufen in Ost und West. Begründe, warum im Ostblock Mengel herrschte und im Westen Überfluss!</w:t>
            </w:r>
          </w:p>
          <w:p w14:paraId="6D31526D" w14:textId="77777777" w:rsidR="006570B9" w:rsidRDefault="006570B9" w:rsidP="00183B39">
            <w:pPr>
              <w:rPr>
                <w:rFonts w:ascii="Arial" w:hAnsi="Arial" w:cs="Arial"/>
                <w:color w:val="0070C0"/>
              </w:rPr>
            </w:pPr>
            <w:r>
              <w:rPr>
                <w:rFonts w:ascii="Arial" w:hAnsi="Arial" w:cs="Arial"/>
                <w:color w:val="0070C0"/>
              </w:rPr>
              <w:t>Im Westen gab es die freie Marktwirtschaft. Jeder konnte auf eigenes Risiko produzieren, was er wollte. Damit ließen sich private Gewinne machen. Es lohnte sich zu arbeiten, weil man für das verdiente Geld schöne Sachen kaufen konnte.</w:t>
            </w:r>
          </w:p>
          <w:p w14:paraId="18340B59" w14:textId="77777777" w:rsidR="006570B9" w:rsidRDefault="006570B9" w:rsidP="00183B39">
            <w:pPr>
              <w:rPr>
                <w:rFonts w:ascii="Arial" w:hAnsi="Arial" w:cs="Arial"/>
                <w:i/>
                <w:iCs/>
              </w:rPr>
            </w:pPr>
            <w:r>
              <w:rPr>
                <w:rFonts w:ascii="Arial" w:hAnsi="Arial" w:cs="Arial"/>
                <w:color w:val="0070C0"/>
              </w:rPr>
              <w:t>Im Osten gab es die Planwirtschaft und das Volkseigentum an Produktionsmitteln. Weil es an privaten Unternehmern fehlte, mangelte es an der Vielzahl von Produkten. Produziert wurde nur, was die Partei Jahre vorher beschlossen hatte. Das System war viel zu schwerfällig, um auf kurzfristige Bedürfnisse und neue Produkte reagieren zu können. Die Währungen des Ostens wurden im internationalen Handel nicht akzeptiert. Der Osten hatte nur wenig zu bieten, was im Westen verkaufbar war. Es fehlte an Divisen.</w:t>
            </w:r>
          </w:p>
          <w:p w14:paraId="1FA4109A" w14:textId="77777777" w:rsidR="006570B9" w:rsidRDefault="006570B9" w:rsidP="00183B39">
            <w:pPr>
              <w:rPr>
                <w:rFonts w:ascii="Arial" w:hAnsi="Arial" w:cs="Arial"/>
                <w:i/>
                <w:iCs/>
              </w:rPr>
            </w:pPr>
          </w:p>
        </w:tc>
      </w:tr>
      <w:tr w:rsidR="006570B9" w:rsidRPr="00415DC1" w14:paraId="249BDEC3" w14:textId="77777777" w:rsidTr="00183B39">
        <w:tc>
          <w:tcPr>
            <w:tcW w:w="11052" w:type="dxa"/>
          </w:tcPr>
          <w:p w14:paraId="322C4F08" w14:textId="07ACD53A" w:rsidR="006570B9" w:rsidRDefault="00133693" w:rsidP="00183B39">
            <w:pPr>
              <w:jc w:val="both"/>
              <w:rPr>
                <w:rFonts w:ascii="Arial" w:hAnsi="Arial" w:cs="Arial"/>
                <w:i/>
                <w:iCs/>
              </w:rPr>
            </w:pPr>
            <w:r>
              <w:rPr>
                <w:rFonts w:ascii="Arial" w:hAnsi="Arial" w:cs="Arial"/>
                <w:i/>
                <w:iCs/>
              </w:rPr>
              <w:t xml:space="preserve">4) </w:t>
            </w:r>
            <w:r w:rsidR="006570B9">
              <w:rPr>
                <w:rFonts w:ascii="Arial" w:hAnsi="Arial" w:cs="Arial"/>
                <w:i/>
                <w:iCs/>
              </w:rPr>
              <w:t>Begründe, warum der Start des 1. Sputniks für den Westen ein Schock war und wie es den Sowjets gelingen konnte, derart in Führung zu gehen!</w:t>
            </w:r>
          </w:p>
          <w:p w14:paraId="68E0B4CE" w14:textId="77777777" w:rsidR="006570B9" w:rsidRDefault="006570B9" w:rsidP="00183B39">
            <w:pPr>
              <w:jc w:val="both"/>
              <w:rPr>
                <w:rFonts w:ascii="Arial" w:hAnsi="Arial" w:cs="Arial"/>
                <w:color w:val="0070C0"/>
              </w:rPr>
            </w:pPr>
            <w:r>
              <w:rPr>
                <w:rFonts w:ascii="Arial" w:hAnsi="Arial" w:cs="Arial"/>
                <w:color w:val="0070C0"/>
              </w:rPr>
              <w:t>Mit ihrer Planwirtschaft waren die Sowjets in der Lage, einzelne Produktionszweige, wie Waffensysteme oder die Raumfahrt voranzutreiben. Es wurde dafür in Kauf genommen, dass es der Bevölkerung an wesentlichen Dingen fehlte. Durch das Informationsmonopol und die Zensur konnten die Sowjets Dinge geheim halten und in aller Stille Entwicklungen vorantreiben. Unfälle oder Fehlentwicklungen konnten leicht verschwiegen werden.</w:t>
            </w:r>
          </w:p>
          <w:p w14:paraId="0F8526F2" w14:textId="77777777" w:rsidR="006570B9" w:rsidRDefault="006570B9" w:rsidP="00183B39">
            <w:pPr>
              <w:jc w:val="both"/>
              <w:rPr>
                <w:rFonts w:ascii="Arial" w:hAnsi="Arial" w:cs="Arial"/>
                <w:color w:val="0070C0"/>
              </w:rPr>
            </w:pPr>
            <w:r>
              <w:rPr>
                <w:rFonts w:ascii="Arial" w:hAnsi="Arial" w:cs="Arial"/>
                <w:color w:val="0070C0"/>
              </w:rPr>
              <w:t xml:space="preserve">Der Start einer Rakete wurde immer erst gemeldet, wenn die Rakete die Umlaufbahn erreicht hatte. </w:t>
            </w:r>
          </w:p>
          <w:p w14:paraId="0233B8CE" w14:textId="77777777" w:rsidR="006570B9" w:rsidRDefault="006570B9" w:rsidP="00183B39">
            <w:pPr>
              <w:jc w:val="both"/>
              <w:rPr>
                <w:rFonts w:ascii="Arial" w:hAnsi="Arial" w:cs="Arial"/>
                <w:i/>
                <w:iCs/>
              </w:rPr>
            </w:pPr>
            <w:r>
              <w:rPr>
                <w:rFonts w:ascii="Arial" w:hAnsi="Arial" w:cs="Arial"/>
                <w:color w:val="0070C0"/>
              </w:rPr>
              <w:t>Die Amerikaner hatten die Sowjets unterschätzt. Als dann der erste Sputnik im All war, zeigte sich die Überlegenheit der Sowjets gegenüber den Amerikanern. Der Schock war heilsam. Er löste eine Innovationswelle aus. Amerikaner und Sowjets standen im Wettbewerb, den die Amerikaner langfristig zu ihren Gunsten entschieden.</w:t>
            </w:r>
          </w:p>
          <w:p w14:paraId="154574BB" w14:textId="77777777" w:rsidR="006570B9" w:rsidRPr="00D735F5" w:rsidRDefault="006570B9" w:rsidP="00183B39">
            <w:pPr>
              <w:jc w:val="both"/>
              <w:rPr>
                <w:rFonts w:ascii="Arial" w:hAnsi="Arial" w:cs="Arial"/>
                <w:i/>
                <w:iCs/>
              </w:rPr>
            </w:pPr>
          </w:p>
        </w:tc>
      </w:tr>
      <w:tr w:rsidR="006570B9" w:rsidRPr="00415DC1" w14:paraId="68B205CF" w14:textId="77777777" w:rsidTr="00183B39">
        <w:tc>
          <w:tcPr>
            <w:tcW w:w="11052" w:type="dxa"/>
          </w:tcPr>
          <w:p w14:paraId="0ABDAB7F" w14:textId="74B87DF7" w:rsidR="006570B9" w:rsidRDefault="00133693" w:rsidP="00183B39">
            <w:pPr>
              <w:jc w:val="both"/>
              <w:rPr>
                <w:rFonts w:ascii="Arial" w:hAnsi="Arial" w:cs="Arial"/>
                <w:i/>
                <w:iCs/>
              </w:rPr>
            </w:pPr>
            <w:r>
              <w:rPr>
                <w:rFonts w:ascii="Arial" w:hAnsi="Arial" w:cs="Arial"/>
                <w:i/>
                <w:iCs/>
              </w:rPr>
              <w:t xml:space="preserve">5) </w:t>
            </w:r>
            <w:r w:rsidR="006570B9">
              <w:rPr>
                <w:rFonts w:ascii="Arial" w:hAnsi="Arial" w:cs="Arial"/>
                <w:i/>
                <w:iCs/>
              </w:rPr>
              <w:t>Die Sowjets brachten den gesamten Ostblock in ihren Einflussbereich, die Amerikaner den Westen. Begründe, warum die Länder des Ostens unfreier waren als die des Westens! Analysiere, worin die Unterschiede für die Regierungen und für die Bevölkerung der Länder lagen und ob dies widerspruchslos hingenommen wurde!</w:t>
            </w:r>
          </w:p>
          <w:p w14:paraId="2968D3A5" w14:textId="77777777" w:rsidR="006570B9" w:rsidRDefault="006570B9" w:rsidP="00183B39">
            <w:pPr>
              <w:jc w:val="both"/>
              <w:rPr>
                <w:rFonts w:ascii="Arial" w:hAnsi="Arial" w:cs="Arial"/>
                <w:color w:val="0070C0"/>
              </w:rPr>
            </w:pPr>
            <w:r>
              <w:rPr>
                <w:rFonts w:ascii="Arial" w:hAnsi="Arial" w:cs="Arial"/>
                <w:color w:val="0070C0"/>
              </w:rPr>
              <w:t xml:space="preserve">Die Deutschen hatten den Krieg verloren und vielen europäischen Staaten großen Schäden zugefügt. In mehreren Verträgen wurde Deutschland zu Schadensersatz-Zahlungen verpflichtet. Die Siegermächte konnten sich zudem in den jeweiligen Besatzungszonen an der Infrastruktur und an Betrieben bedienen. Die Grenze zwischen der russischen Besatzungszone zu den drei westlichen Zonen wurde zur Grenze zwischen den Weltsystemen im Kalten Krieg. Den Westmächten wurde schnell klar, dass nur ein starkes Deutschland den Expansionsdrang der Sowjets aufhalten konnte. Während die Sowjets im Osten Bahngleise und ganze Betriebe demontierten, erhielt der Westen durch den Marshal-Plan günstige Kredite zum Wiederaufbau. Die Reparationen der DDR werden auf insgesamt 99 Milliarden DM, die der Bundesrepublik auf 2 Milliarden DM geschätzt. Die DDR hatte demnach 98 % der Gesamt-Reparationen zu tragen, was den Wiederaufbau um Jahre zurückwarf. </w:t>
            </w:r>
          </w:p>
          <w:p w14:paraId="358C36BC" w14:textId="77777777" w:rsidR="006570B9" w:rsidRDefault="006570B9" w:rsidP="00183B39">
            <w:pPr>
              <w:jc w:val="both"/>
              <w:rPr>
                <w:rFonts w:ascii="Arial" w:hAnsi="Arial" w:cs="Arial"/>
                <w:i/>
                <w:iCs/>
              </w:rPr>
            </w:pPr>
            <w:r>
              <w:rPr>
                <w:rFonts w:ascii="Arial" w:hAnsi="Arial" w:cs="Arial"/>
                <w:color w:val="0070C0"/>
              </w:rPr>
              <w:t>Obwohl beide deutsche Staaten demokratische Verfassungen bekamen, waren die Bürgerrechte in der DDR und den anderen Staaten des Ostblocks stark eingeschränkt. Die Reisefreiheit war eingeschränkt, es gab keine freien Wahlen und in der Regel eine herrschende Partei unter Moskauer Führung. Im gesamten Ostblock gab es die Zensur, alle Bereiche des öffentlichen Lebens wurden von der jeweils herrschenden kommunistischen Partei kontrolliert.</w:t>
            </w:r>
          </w:p>
          <w:p w14:paraId="5F1CA34F" w14:textId="77777777" w:rsidR="006570B9" w:rsidRPr="00D735F5" w:rsidRDefault="006570B9" w:rsidP="00183B39">
            <w:pPr>
              <w:jc w:val="both"/>
              <w:rPr>
                <w:rFonts w:ascii="Arial" w:hAnsi="Arial" w:cs="Arial"/>
                <w:i/>
                <w:iCs/>
              </w:rPr>
            </w:pPr>
          </w:p>
        </w:tc>
      </w:tr>
      <w:tr w:rsidR="006570B9" w:rsidRPr="00415DC1" w14:paraId="49CEBD70" w14:textId="77777777" w:rsidTr="00183B39">
        <w:tc>
          <w:tcPr>
            <w:tcW w:w="11052" w:type="dxa"/>
          </w:tcPr>
          <w:p w14:paraId="1095B68F" w14:textId="4517AD36" w:rsidR="006570B9" w:rsidRDefault="00133693" w:rsidP="00183B39">
            <w:pPr>
              <w:rPr>
                <w:rFonts w:ascii="Arial" w:hAnsi="Arial" w:cs="Arial"/>
                <w:i/>
                <w:iCs/>
              </w:rPr>
            </w:pPr>
            <w:r>
              <w:rPr>
                <w:rFonts w:ascii="Arial" w:hAnsi="Arial" w:cs="Arial"/>
                <w:i/>
                <w:iCs/>
              </w:rPr>
              <w:t xml:space="preserve">6) </w:t>
            </w:r>
            <w:r w:rsidR="006570B9">
              <w:rPr>
                <w:rFonts w:ascii="Arial" w:hAnsi="Arial" w:cs="Arial"/>
                <w:i/>
                <w:iCs/>
              </w:rPr>
              <w:t xml:space="preserve">1962 erreichte der kalte Krieg mit der Kuba-Krise einen Höhepunkt. Durch Aufklärungsflüge hatten die Amerikaner entdeckt, dass die Sowjets in Kuba dabei waren, Raketen mit Atomsprengköpfen zu stationieren. Russische Schiffe waren dabei, weitere Sprengköpfe herbeizuschaffen. Die Amerikaner blockierten diese </w:t>
            </w:r>
            <w:r w:rsidR="006570B9">
              <w:rPr>
                <w:rFonts w:ascii="Arial" w:hAnsi="Arial" w:cs="Arial"/>
                <w:i/>
                <w:iCs/>
              </w:rPr>
              <w:lastRenderedPageBreak/>
              <w:t>Schiffe. Kennedy und Chruschtschow intervenierten gegenseitig. Worin bestand die Gefahr in dieser Situation und was hätte es für die Welt bedeutet?</w:t>
            </w:r>
          </w:p>
          <w:p w14:paraId="5A89560D" w14:textId="77777777" w:rsidR="006570B9" w:rsidRDefault="006570B9" w:rsidP="00183B39">
            <w:pPr>
              <w:rPr>
                <w:rFonts w:ascii="Arial" w:hAnsi="Arial" w:cs="Arial"/>
                <w:i/>
                <w:iCs/>
              </w:rPr>
            </w:pPr>
            <w:r>
              <w:rPr>
                <w:rFonts w:ascii="Arial" w:hAnsi="Arial" w:cs="Arial"/>
                <w:color w:val="0070C0"/>
              </w:rPr>
              <w:t>Amerikaner und Sowjets verfügten über Langstreckenraketen mit atomaren Sprengköpfen. Beide Staaten waren in der Lage, in das jeweils andere Land Atombomben zu schicken. Die Präsidenten der USA, Frankreichs und Russlands verfügten über einen mobilen Atomkoffer, mit dem ein Abschuss von Raketen möglich war. In der Kubakrise lagen die Nerven blank. In letzter Minute verständigten sich Kennedy und Chruschtschow auf einen Abzug der russischen Raketen aus Kuba und der amerikanischen Raketen aus der Türkei. Das Zünden einer einzigen Rakete hätte eine atomare Kettenreaktion ausgelöst, bei der große Teile der Welt ausgelöscht worden wären.</w:t>
            </w:r>
          </w:p>
          <w:p w14:paraId="61B72336" w14:textId="77777777" w:rsidR="006570B9" w:rsidRPr="00D735F5" w:rsidRDefault="006570B9" w:rsidP="00183B39">
            <w:pPr>
              <w:rPr>
                <w:rFonts w:ascii="Arial" w:hAnsi="Arial" w:cs="Arial"/>
                <w:i/>
                <w:iCs/>
              </w:rPr>
            </w:pPr>
          </w:p>
        </w:tc>
      </w:tr>
    </w:tbl>
    <w:p w14:paraId="587DE760" w14:textId="3999A515" w:rsidR="006570B9" w:rsidRPr="00D807EA" w:rsidRDefault="006570B9" w:rsidP="006570B9"/>
    <w:sectPr w:rsidR="006570B9" w:rsidRPr="00D807EA" w:rsidSect="0024063A">
      <w:pgSz w:w="11906" w:h="16838"/>
      <w:pgMar w:top="454" w:right="454" w:bottom="28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D0E0C"/>
    <w:multiLevelType w:val="hybridMultilevel"/>
    <w:tmpl w:val="A6DA6892"/>
    <w:lvl w:ilvl="0" w:tplc="7542DDCE">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5420F7"/>
    <w:multiLevelType w:val="hybridMultilevel"/>
    <w:tmpl w:val="8416C414"/>
    <w:lvl w:ilvl="0" w:tplc="246229EA">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12AC7"/>
    <w:multiLevelType w:val="hybridMultilevel"/>
    <w:tmpl w:val="296EB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D86346"/>
    <w:multiLevelType w:val="hybridMultilevel"/>
    <w:tmpl w:val="6072940A"/>
    <w:lvl w:ilvl="0" w:tplc="9940A8A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2361E8"/>
    <w:multiLevelType w:val="hybridMultilevel"/>
    <w:tmpl w:val="2A0420EE"/>
    <w:lvl w:ilvl="0" w:tplc="858482CC">
      <w:start w:val="1"/>
      <w:numFmt w:val="bullet"/>
      <w:lvlText w:val="-"/>
      <w:lvlJc w:val="left"/>
      <w:pPr>
        <w:ind w:left="1440" w:hanging="360"/>
      </w:pPr>
      <w:rPr>
        <w:rFonts w:ascii="Arial" w:eastAsia="Times New Roman"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1645150D"/>
    <w:multiLevelType w:val="hybridMultilevel"/>
    <w:tmpl w:val="E4C0319A"/>
    <w:lvl w:ilvl="0" w:tplc="BBBEEA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FD0648"/>
    <w:multiLevelType w:val="hybridMultilevel"/>
    <w:tmpl w:val="226862B0"/>
    <w:lvl w:ilvl="0" w:tplc="833618F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980787"/>
    <w:multiLevelType w:val="hybridMultilevel"/>
    <w:tmpl w:val="DF8CB78A"/>
    <w:lvl w:ilvl="0" w:tplc="5A9222C8">
      <w:start w:val="1"/>
      <w:numFmt w:val="bullet"/>
      <w:lvlText w:val="-"/>
      <w:lvlJc w:val="left"/>
      <w:pPr>
        <w:ind w:left="510" w:hanging="360"/>
      </w:pPr>
      <w:rPr>
        <w:rFonts w:ascii="Calibri" w:eastAsiaTheme="minorHAnsi" w:hAnsi="Calibri" w:cstheme="minorBidi" w:hint="default"/>
      </w:rPr>
    </w:lvl>
    <w:lvl w:ilvl="1" w:tplc="04070003" w:tentative="1">
      <w:start w:val="1"/>
      <w:numFmt w:val="bullet"/>
      <w:lvlText w:val="o"/>
      <w:lvlJc w:val="left"/>
      <w:pPr>
        <w:ind w:left="1230" w:hanging="360"/>
      </w:pPr>
      <w:rPr>
        <w:rFonts w:ascii="Courier New" w:hAnsi="Courier New" w:cs="Courier New" w:hint="default"/>
      </w:rPr>
    </w:lvl>
    <w:lvl w:ilvl="2" w:tplc="04070005" w:tentative="1">
      <w:start w:val="1"/>
      <w:numFmt w:val="bullet"/>
      <w:lvlText w:val=""/>
      <w:lvlJc w:val="left"/>
      <w:pPr>
        <w:ind w:left="1950" w:hanging="360"/>
      </w:pPr>
      <w:rPr>
        <w:rFonts w:ascii="Wingdings" w:hAnsi="Wingdings" w:hint="default"/>
      </w:rPr>
    </w:lvl>
    <w:lvl w:ilvl="3" w:tplc="04070001" w:tentative="1">
      <w:start w:val="1"/>
      <w:numFmt w:val="bullet"/>
      <w:lvlText w:val=""/>
      <w:lvlJc w:val="left"/>
      <w:pPr>
        <w:ind w:left="2670" w:hanging="360"/>
      </w:pPr>
      <w:rPr>
        <w:rFonts w:ascii="Symbol" w:hAnsi="Symbol" w:hint="default"/>
      </w:rPr>
    </w:lvl>
    <w:lvl w:ilvl="4" w:tplc="04070003" w:tentative="1">
      <w:start w:val="1"/>
      <w:numFmt w:val="bullet"/>
      <w:lvlText w:val="o"/>
      <w:lvlJc w:val="left"/>
      <w:pPr>
        <w:ind w:left="3390" w:hanging="360"/>
      </w:pPr>
      <w:rPr>
        <w:rFonts w:ascii="Courier New" w:hAnsi="Courier New" w:cs="Courier New" w:hint="default"/>
      </w:rPr>
    </w:lvl>
    <w:lvl w:ilvl="5" w:tplc="04070005" w:tentative="1">
      <w:start w:val="1"/>
      <w:numFmt w:val="bullet"/>
      <w:lvlText w:val=""/>
      <w:lvlJc w:val="left"/>
      <w:pPr>
        <w:ind w:left="4110" w:hanging="360"/>
      </w:pPr>
      <w:rPr>
        <w:rFonts w:ascii="Wingdings" w:hAnsi="Wingdings" w:hint="default"/>
      </w:rPr>
    </w:lvl>
    <w:lvl w:ilvl="6" w:tplc="04070001" w:tentative="1">
      <w:start w:val="1"/>
      <w:numFmt w:val="bullet"/>
      <w:lvlText w:val=""/>
      <w:lvlJc w:val="left"/>
      <w:pPr>
        <w:ind w:left="4830" w:hanging="360"/>
      </w:pPr>
      <w:rPr>
        <w:rFonts w:ascii="Symbol" w:hAnsi="Symbol" w:hint="default"/>
      </w:rPr>
    </w:lvl>
    <w:lvl w:ilvl="7" w:tplc="04070003" w:tentative="1">
      <w:start w:val="1"/>
      <w:numFmt w:val="bullet"/>
      <w:lvlText w:val="o"/>
      <w:lvlJc w:val="left"/>
      <w:pPr>
        <w:ind w:left="5550" w:hanging="360"/>
      </w:pPr>
      <w:rPr>
        <w:rFonts w:ascii="Courier New" w:hAnsi="Courier New" w:cs="Courier New" w:hint="default"/>
      </w:rPr>
    </w:lvl>
    <w:lvl w:ilvl="8" w:tplc="04070005" w:tentative="1">
      <w:start w:val="1"/>
      <w:numFmt w:val="bullet"/>
      <w:lvlText w:val=""/>
      <w:lvlJc w:val="left"/>
      <w:pPr>
        <w:ind w:left="6270" w:hanging="360"/>
      </w:pPr>
      <w:rPr>
        <w:rFonts w:ascii="Wingdings" w:hAnsi="Wingdings" w:hint="default"/>
      </w:rPr>
    </w:lvl>
  </w:abstractNum>
  <w:abstractNum w:abstractNumId="8" w15:restartNumberingAfterBreak="0">
    <w:nsid w:val="1F7F0C79"/>
    <w:multiLevelType w:val="hybridMultilevel"/>
    <w:tmpl w:val="75B898FC"/>
    <w:lvl w:ilvl="0" w:tplc="E52A056C">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203638"/>
    <w:multiLevelType w:val="hybridMultilevel"/>
    <w:tmpl w:val="65C46740"/>
    <w:lvl w:ilvl="0" w:tplc="9A961798">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DB35578"/>
    <w:multiLevelType w:val="hybridMultilevel"/>
    <w:tmpl w:val="9F225FA6"/>
    <w:lvl w:ilvl="0" w:tplc="7514FD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E370BC"/>
    <w:multiLevelType w:val="hybridMultilevel"/>
    <w:tmpl w:val="9200A5A0"/>
    <w:lvl w:ilvl="0" w:tplc="A9D27D3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890E8D"/>
    <w:multiLevelType w:val="hybridMultilevel"/>
    <w:tmpl w:val="C852AD88"/>
    <w:lvl w:ilvl="0" w:tplc="668C94F4">
      <w:start w:val="193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D915C3"/>
    <w:multiLevelType w:val="hybridMultilevel"/>
    <w:tmpl w:val="A7420ED4"/>
    <w:lvl w:ilvl="0" w:tplc="16AC2CA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ED33CA"/>
    <w:multiLevelType w:val="hybridMultilevel"/>
    <w:tmpl w:val="D0340D30"/>
    <w:lvl w:ilvl="0" w:tplc="D046AD4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581387"/>
    <w:multiLevelType w:val="hybridMultilevel"/>
    <w:tmpl w:val="EE8C2826"/>
    <w:lvl w:ilvl="0" w:tplc="E62828E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D14BC1"/>
    <w:multiLevelType w:val="hybridMultilevel"/>
    <w:tmpl w:val="B60C7962"/>
    <w:lvl w:ilvl="0" w:tplc="B97EB664">
      <w:start w:val="193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F705EB3"/>
    <w:multiLevelType w:val="hybridMultilevel"/>
    <w:tmpl w:val="8A58C748"/>
    <w:lvl w:ilvl="0" w:tplc="CD141E3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FF859D7"/>
    <w:multiLevelType w:val="hybridMultilevel"/>
    <w:tmpl w:val="D9CC22E2"/>
    <w:lvl w:ilvl="0" w:tplc="19E48F8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8D95DF9"/>
    <w:multiLevelType w:val="hybridMultilevel"/>
    <w:tmpl w:val="09D21E60"/>
    <w:lvl w:ilvl="0" w:tplc="C2F6FF7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2B43A1"/>
    <w:multiLevelType w:val="hybridMultilevel"/>
    <w:tmpl w:val="6AACAEA0"/>
    <w:lvl w:ilvl="0" w:tplc="18F0F01E">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C6B5F4A"/>
    <w:multiLevelType w:val="hybridMultilevel"/>
    <w:tmpl w:val="334AFE4E"/>
    <w:lvl w:ilvl="0" w:tplc="B7E8CDE4">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2202A0"/>
    <w:multiLevelType w:val="hybridMultilevel"/>
    <w:tmpl w:val="ED1E179E"/>
    <w:lvl w:ilvl="0" w:tplc="73366D5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284B87"/>
    <w:multiLevelType w:val="hybridMultilevel"/>
    <w:tmpl w:val="496AEF36"/>
    <w:lvl w:ilvl="0" w:tplc="75104F14">
      <w:start w:val="1"/>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195C36"/>
    <w:multiLevelType w:val="hybridMultilevel"/>
    <w:tmpl w:val="BE8CA88C"/>
    <w:lvl w:ilvl="0" w:tplc="3E968DA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E96681"/>
    <w:multiLevelType w:val="multilevel"/>
    <w:tmpl w:val="4468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30AB"/>
    <w:multiLevelType w:val="hybridMultilevel"/>
    <w:tmpl w:val="4CCCB8E6"/>
    <w:lvl w:ilvl="0" w:tplc="F06A91EA">
      <w:start w:val="3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0FD5BEB"/>
    <w:multiLevelType w:val="hybridMultilevel"/>
    <w:tmpl w:val="8256A838"/>
    <w:lvl w:ilvl="0" w:tplc="72D60E3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A10007"/>
    <w:multiLevelType w:val="hybridMultilevel"/>
    <w:tmpl w:val="A6860F80"/>
    <w:lvl w:ilvl="0" w:tplc="FFF4FC9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8BC083D"/>
    <w:multiLevelType w:val="hybridMultilevel"/>
    <w:tmpl w:val="479E09F2"/>
    <w:lvl w:ilvl="0" w:tplc="0C265AD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23"/>
  </w:num>
  <w:num w:numId="4">
    <w:abstractNumId w:val="7"/>
  </w:num>
  <w:num w:numId="5">
    <w:abstractNumId w:val="15"/>
  </w:num>
  <w:num w:numId="6">
    <w:abstractNumId w:val="16"/>
  </w:num>
  <w:num w:numId="7">
    <w:abstractNumId w:val="1"/>
  </w:num>
  <w:num w:numId="8">
    <w:abstractNumId w:val="8"/>
  </w:num>
  <w:num w:numId="9">
    <w:abstractNumId w:val="12"/>
  </w:num>
  <w:num w:numId="10">
    <w:abstractNumId w:val="0"/>
  </w:num>
  <w:num w:numId="11">
    <w:abstractNumId w:val="19"/>
  </w:num>
  <w:num w:numId="12">
    <w:abstractNumId w:val="28"/>
  </w:num>
  <w:num w:numId="13">
    <w:abstractNumId w:val="13"/>
  </w:num>
  <w:num w:numId="14">
    <w:abstractNumId w:val="22"/>
  </w:num>
  <w:num w:numId="15">
    <w:abstractNumId w:val="18"/>
  </w:num>
  <w:num w:numId="16">
    <w:abstractNumId w:val="17"/>
  </w:num>
  <w:num w:numId="17">
    <w:abstractNumId w:val="5"/>
  </w:num>
  <w:num w:numId="18">
    <w:abstractNumId w:val="29"/>
  </w:num>
  <w:num w:numId="19">
    <w:abstractNumId w:val="27"/>
  </w:num>
  <w:num w:numId="20">
    <w:abstractNumId w:val="11"/>
  </w:num>
  <w:num w:numId="21">
    <w:abstractNumId w:val="24"/>
  </w:num>
  <w:num w:numId="22">
    <w:abstractNumId w:val="3"/>
  </w:num>
  <w:num w:numId="23">
    <w:abstractNumId w:val="10"/>
  </w:num>
  <w:num w:numId="24">
    <w:abstractNumId w:val="26"/>
  </w:num>
  <w:num w:numId="25">
    <w:abstractNumId w:val="4"/>
  </w:num>
  <w:num w:numId="26">
    <w:abstractNumId w:val="21"/>
  </w:num>
  <w:num w:numId="27">
    <w:abstractNumId w:val="6"/>
  </w:num>
  <w:num w:numId="28">
    <w:abstractNumId w:val="25"/>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277"/>
    <w:rsid w:val="000028A4"/>
    <w:rsid w:val="00002AA7"/>
    <w:rsid w:val="00003CA6"/>
    <w:rsid w:val="00004648"/>
    <w:rsid w:val="000073E3"/>
    <w:rsid w:val="00010B8A"/>
    <w:rsid w:val="000124B5"/>
    <w:rsid w:val="00013B7D"/>
    <w:rsid w:val="00014795"/>
    <w:rsid w:val="0001684D"/>
    <w:rsid w:val="0002443E"/>
    <w:rsid w:val="000249B0"/>
    <w:rsid w:val="00025837"/>
    <w:rsid w:val="00032BD3"/>
    <w:rsid w:val="00032D6A"/>
    <w:rsid w:val="00036F13"/>
    <w:rsid w:val="000421A5"/>
    <w:rsid w:val="00046095"/>
    <w:rsid w:val="00053167"/>
    <w:rsid w:val="00053EA9"/>
    <w:rsid w:val="00055F4A"/>
    <w:rsid w:val="00056881"/>
    <w:rsid w:val="00065D87"/>
    <w:rsid w:val="0007026B"/>
    <w:rsid w:val="00071D7E"/>
    <w:rsid w:val="00076378"/>
    <w:rsid w:val="00076CE4"/>
    <w:rsid w:val="00086EA9"/>
    <w:rsid w:val="00094A72"/>
    <w:rsid w:val="000A6E28"/>
    <w:rsid w:val="000A73A7"/>
    <w:rsid w:val="000B118B"/>
    <w:rsid w:val="000B1513"/>
    <w:rsid w:val="000B35A3"/>
    <w:rsid w:val="000B3AE8"/>
    <w:rsid w:val="000B7A64"/>
    <w:rsid w:val="000C27A1"/>
    <w:rsid w:val="000C552B"/>
    <w:rsid w:val="000D16CC"/>
    <w:rsid w:val="000E70EC"/>
    <w:rsid w:val="000F272F"/>
    <w:rsid w:val="000F3795"/>
    <w:rsid w:val="000F47F4"/>
    <w:rsid w:val="000F5180"/>
    <w:rsid w:val="0010410D"/>
    <w:rsid w:val="00105A81"/>
    <w:rsid w:val="001075E2"/>
    <w:rsid w:val="0010793A"/>
    <w:rsid w:val="0011204E"/>
    <w:rsid w:val="001221EE"/>
    <w:rsid w:val="001271CC"/>
    <w:rsid w:val="00132BDB"/>
    <w:rsid w:val="00133693"/>
    <w:rsid w:val="00135869"/>
    <w:rsid w:val="001511BC"/>
    <w:rsid w:val="00153159"/>
    <w:rsid w:val="00153B40"/>
    <w:rsid w:val="00157C83"/>
    <w:rsid w:val="00162AE2"/>
    <w:rsid w:val="0016470B"/>
    <w:rsid w:val="00166B9F"/>
    <w:rsid w:val="00174F74"/>
    <w:rsid w:val="00180A67"/>
    <w:rsid w:val="0018317D"/>
    <w:rsid w:val="00183B39"/>
    <w:rsid w:val="001955AB"/>
    <w:rsid w:val="00195E43"/>
    <w:rsid w:val="001A0826"/>
    <w:rsid w:val="001A0C08"/>
    <w:rsid w:val="001A62E1"/>
    <w:rsid w:val="001A7B42"/>
    <w:rsid w:val="001B28BA"/>
    <w:rsid w:val="001B74FD"/>
    <w:rsid w:val="001B77AD"/>
    <w:rsid w:val="001C4C4B"/>
    <w:rsid w:val="001C52EA"/>
    <w:rsid w:val="001C7EF9"/>
    <w:rsid w:val="001D3CE0"/>
    <w:rsid w:val="001F0255"/>
    <w:rsid w:val="00200B19"/>
    <w:rsid w:val="002032B3"/>
    <w:rsid w:val="002111E0"/>
    <w:rsid w:val="00213764"/>
    <w:rsid w:val="00213792"/>
    <w:rsid w:val="00221EB4"/>
    <w:rsid w:val="00223590"/>
    <w:rsid w:val="002344BB"/>
    <w:rsid w:val="0024063A"/>
    <w:rsid w:val="00240704"/>
    <w:rsid w:val="002450CC"/>
    <w:rsid w:val="00245BE6"/>
    <w:rsid w:val="0024724F"/>
    <w:rsid w:val="00257A70"/>
    <w:rsid w:val="00260105"/>
    <w:rsid w:val="00260D57"/>
    <w:rsid w:val="00260E82"/>
    <w:rsid w:val="00261072"/>
    <w:rsid w:val="002657C1"/>
    <w:rsid w:val="00272E05"/>
    <w:rsid w:val="00273219"/>
    <w:rsid w:val="002738B1"/>
    <w:rsid w:val="00273CD7"/>
    <w:rsid w:val="00277103"/>
    <w:rsid w:val="00277A77"/>
    <w:rsid w:val="00277E3D"/>
    <w:rsid w:val="0028302E"/>
    <w:rsid w:val="00284CDF"/>
    <w:rsid w:val="002865E8"/>
    <w:rsid w:val="00286B8B"/>
    <w:rsid w:val="002975AE"/>
    <w:rsid w:val="002A0558"/>
    <w:rsid w:val="002A4356"/>
    <w:rsid w:val="002A6E8E"/>
    <w:rsid w:val="002B0E92"/>
    <w:rsid w:val="002B1F5C"/>
    <w:rsid w:val="002B241B"/>
    <w:rsid w:val="002B339C"/>
    <w:rsid w:val="002B4458"/>
    <w:rsid w:val="002B51A1"/>
    <w:rsid w:val="002C01CB"/>
    <w:rsid w:val="002C1FD3"/>
    <w:rsid w:val="002C25D9"/>
    <w:rsid w:val="002C2EDF"/>
    <w:rsid w:val="002C3B89"/>
    <w:rsid w:val="002C63A0"/>
    <w:rsid w:val="002D3B37"/>
    <w:rsid w:val="002D532A"/>
    <w:rsid w:val="002F39AD"/>
    <w:rsid w:val="002F5182"/>
    <w:rsid w:val="00302898"/>
    <w:rsid w:val="003073D3"/>
    <w:rsid w:val="00310CFD"/>
    <w:rsid w:val="00312AAD"/>
    <w:rsid w:val="003172F8"/>
    <w:rsid w:val="00317EB5"/>
    <w:rsid w:val="00325FE1"/>
    <w:rsid w:val="00326B77"/>
    <w:rsid w:val="0033010E"/>
    <w:rsid w:val="003321C0"/>
    <w:rsid w:val="003323F1"/>
    <w:rsid w:val="00334DDB"/>
    <w:rsid w:val="00336AC9"/>
    <w:rsid w:val="00337044"/>
    <w:rsid w:val="00337DCC"/>
    <w:rsid w:val="003446BF"/>
    <w:rsid w:val="00345035"/>
    <w:rsid w:val="00350AED"/>
    <w:rsid w:val="003511C0"/>
    <w:rsid w:val="0035693B"/>
    <w:rsid w:val="00356FEC"/>
    <w:rsid w:val="00363956"/>
    <w:rsid w:val="003676BF"/>
    <w:rsid w:val="00371209"/>
    <w:rsid w:val="003815F1"/>
    <w:rsid w:val="00393DB0"/>
    <w:rsid w:val="003961F9"/>
    <w:rsid w:val="003A2149"/>
    <w:rsid w:val="003A222E"/>
    <w:rsid w:val="003A2C7E"/>
    <w:rsid w:val="003A758A"/>
    <w:rsid w:val="003B1B0C"/>
    <w:rsid w:val="003B25C5"/>
    <w:rsid w:val="003B61DB"/>
    <w:rsid w:val="003C14A2"/>
    <w:rsid w:val="003C2EA5"/>
    <w:rsid w:val="003C2FAF"/>
    <w:rsid w:val="003D449B"/>
    <w:rsid w:val="003D63B5"/>
    <w:rsid w:val="003D7EA2"/>
    <w:rsid w:val="003E0B4B"/>
    <w:rsid w:val="003E4CE9"/>
    <w:rsid w:val="003E7C76"/>
    <w:rsid w:val="003F4601"/>
    <w:rsid w:val="003F5FCF"/>
    <w:rsid w:val="00400812"/>
    <w:rsid w:val="00415EEE"/>
    <w:rsid w:val="00416991"/>
    <w:rsid w:val="00427447"/>
    <w:rsid w:val="00430AF2"/>
    <w:rsid w:val="00432978"/>
    <w:rsid w:val="004329A1"/>
    <w:rsid w:val="0044284A"/>
    <w:rsid w:val="00443703"/>
    <w:rsid w:val="0044548B"/>
    <w:rsid w:val="00452C7C"/>
    <w:rsid w:val="00455F48"/>
    <w:rsid w:val="00460B4E"/>
    <w:rsid w:val="004645B3"/>
    <w:rsid w:val="004741FB"/>
    <w:rsid w:val="00475CC9"/>
    <w:rsid w:val="0047636A"/>
    <w:rsid w:val="00480737"/>
    <w:rsid w:val="00480738"/>
    <w:rsid w:val="0048654D"/>
    <w:rsid w:val="00487115"/>
    <w:rsid w:val="00491887"/>
    <w:rsid w:val="0049288D"/>
    <w:rsid w:val="00496767"/>
    <w:rsid w:val="004A1A8E"/>
    <w:rsid w:val="004A1D60"/>
    <w:rsid w:val="004A5237"/>
    <w:rsid w:val="004C5056"/>
    <w:rsid w:val="004C5C9E"/>
    <w:rsid w:val="004C7CFF"/>
    <w:rsid w:val="004E2FBF"/>
    <w:rsid w:val="004E6AC5"/>
    <w:rsid w:val="004F2F04"/>
    <w:rsid w:val="00501C23"/>
    <w:rsid w:val="0050488C"/>
    <w:rsid w:val="0050594A"/>
    <w:rsid w:val="00510F16"/>
    <w:rsid w:val="0051313D"/>
    <w:rsid w:val="00516766"/>
    <w:rsid w:val="00522595"/>
    <w:rsid w:val="0052712E"/>
    <w:rsid w:val="00531850"/>
    <w:rsid w:val="00536F67"/>
    <w:rsid w:val="005418E0"/>
    <w:rsid w:val="00541C71"/>
    <w:rsid w:val="00541DD4"/>
    <w:rsid w:val="00543C03"/>
    <w:rsid w:val="00552155"/>
    <w:rsid w:val="005522AD"/>
    <w:rsid w:val="005526C1"/>
    <w:rsid w:val="00553664"/>
    <w:rsid w:val="005608FF"/>
    <w:rsid w:val="00563D78"/>
    <w:rsid w:val="0056571B"/>
    <w:rsid w:val="00570D90"/>
    <w:rsid w:val="005716AA"/>
    <w:rsid w:val="0057303E"/>
    <w:rsid w:val="00580820"/>
    <w:rsid w:val="0058358D"/>
    <w:rsid w:val="00585C9A"/>
    <w:rsid w:val="0058695E"/>
    <w:rsid w:val="0059034F"/>
    <w:rsid w:val="00591046"/>
    <w:rsid w:val="00594172"/>
    <w:rsid w:val="005A27E5"/>
    <w:rsid w:val="005B16FA"/>
    <w:rsid w:val="005B3211"/>
    <w:rsid w:val="005B4DD1"/>
    <w:rsid w:val="005C35C1"/>
    <w:rsid w:val="005D04BC"/>
    <w:rsid w:val="005D245C"/>
    <w:rsid w:val="005E0FAE"/>
    <w:rsid w:val="005E73C2"/>
    <w:rsid w:val="005F01E2"/>
    <w:rsid w:val="00605321"/>
    <w:rsid w:val="0060785C"/>
    <w:rsid w:val="006135B4"/>
    <w:rsid w:val="00615A51"/>
    <w:rsid w:val="0061754E"/>
    <w:rsid w:val="00621440"/>
    <w:rsid w:val="00622600"/>
    <w:rsid w:val="006238AD"/>
    <w:rsid w:val="0062430C"/>
    <w:rsid w:val="00631FD5"/>
    <w:rsid w:val="006537E3"/>
    <w:rsid w:val="00654CCC"/>
    <w:rsid w:val="006570B9"/>
    <w:rsid w:val="00657E36"/>
    <w:rsid w:val="0066513A"/>
    <w:rsid w:val="00676277"/>
    <w:rsid w:val="0068139D"/>
    <w:rsid w:val="00682EB3"/>
    <w:rsid w:val="0069208D"/>
    <w:rsid w:val="0069588E"/>
    <w:rsid w:val="00696C88"/>
    <w:rsid w:val="00697D90"/>
    <w:rsid w:val="006B5B8B"/>
    <w:rsid w:val="006B69A2"/>
    <w:rsid w:val="006B7F46"/>
    <w:rsid w:val="006C41C7"/>
    <w:rsid w:val="006C7853"/>
    <w:rsid w:val="006D27DB"/>
    <w:rsid w:val="006D41DF"/>
    <w:rsid w:val="006D463A"/>
    <w:rsid w:val="006D5B77"/>
    <w:rsid w:val="006D6549"/>
    <w:rsid w:val="006E524F"/>
    <w:rsid w:val="006F5FE0"/>
    <w:rsid w:val="006F6F36"/>
    <w:rsid w:val="00700B56"/>
    <w:rsid w:val="00705E3B"/>
    <w:rsid w:val="00712951"/>
    <w:rsid w:val="00714F16"/>
    <w:rsid w:val="00715C4B"/>
    <w:rsid w:val="00737970"/>
    <w:rsid w:val="00751FAA"/>
    <w:rsid w:val="00756446"/>
    <w:rsid w:val="00762E44"/>
    <w:rsid w:val="0077138E"/>
    <w:rsid w:val="00776D11"/>
    <w:rsid w:val="007804CA"/>
    <w:rsid w:val="00781B81"/>
    <w:rsid w:val="00781D48"/>
    <w:rsid w:val="00787223"/>
    <w:rsid w:val="0079072C"/>
    <w:rsid w:val="00790C1B"/>
    <w:rsid w:val="00791637"/>
    <w:rsid w:val="007917B6"/>
    <w:rsid w:val="00792344"/>
    <w:rsid w:val="007A2884"/>
    <w:rsid w:val="007A4A9B"/>
    <w:rsid w:val="007B33A5"/>
    <w:rsid w:val="007C2976"/>
    <w:rsid w:val="007C53AD"/>
    <w:rsid w:val="007C7C75"/>
    <w:rsid w:val="007D0FE2"/>
    <w:rsid w:val="007D6395"/>
    <w:rsid w:val="007E5553"/>
    <w:rsid w:val="007F42A2"/>
    <w:rsid w:val="007F5134"/>
    <w:rsid w:val="007F6B94"/>
    <w:rsid w:val="0080224C"/>
    <w:rsid w:val="00803BE3"/>
    <w:rsid w:val="00812822"/>
    <w:rsid w:val="00815C18"/>
    <w:rsid w:val="00815DCA"/>
    <w:rsid w:val="00817725"/>
    <w:rsid w:val="00822BBE"/>
    <w:rsid w:val="00824640"/>
    <w:rsid w:val="00830D2D"/>
    <w:rsid w:val="00834FBC"/>
    <w:rsid w:val="00836E74"/>
    <w:rsid w:val="00844102"/>
    <w:rsid w:val="00844EE7"/>
    <w:rsid w:val="00845FDE"/>
    <w:rsid w:val="00846E78"/>
    <w:rsid w:val="008550D8"/>
    <w:rsid w:val="00857E55"/>
    <w:rsid w:val="00864CDB"/>
    <w:rsid w:val="00864D30"/>
    <w:rsid w:val="008663DB"/>
    <w:rsid w:val="00867F44"/>
    <w:rsid w:val="00872D38"/>
    <w:rsid w:val="00877662"/>
    <w:rsid w:val="00877A8A"/>
    <w:rsid w:val="00894016"/>
    <w:rsid w:val="008949D6"/>
    <w:rsid w:val="008954FF"/>
    <w:rsid w:val="00896BE7"/>
    <w:rsid w:val="008B5C53"/>
    <w:rsid w:val="008B5E1E"/>
    <w:rsid w:val="008B6021"/>
    <w:rsid w:val="008B7094"/>
    <w:rsid w:val="008C1B16"/>
    <w:rsid w:val="008C32EB"/>
    <w:rsid w:val="008C53D3"/>
    <w:rsid w:val="008D6F15"/>
    <w:rsid w:val="008D74DE"/>
    <w:rsid w:val="008E1333"/>
    <w:rsid w:val="008E1E81"/>
    <w:rsid w:val="008E3041"/>
    <w:rsid w:val="008F24BC"/>
    <w:rsid w:val="008F58C6"/>
    <w:rsid w:val="008F5F39"/>
    <w:rsid w:val="00903B01"/>
    <w:rsid w:val="00903C2E"/>
    <w:rsid w:val="00905316"/>
    <w:rsid w:val="00907808"/>
    <w:rsid w:val="00913754"/>
    <w:rsid w:val="009159F8"/>
    <w:rsid w:val="0091636E"/>
    <w:rsid w:val="00917708"/>
    <w:rsid w:val="00931BF2"/>
    <w:rsid w:val="00937E7D"/>
    <w:rsid w:val="00942C81"/>
    <w:rsid w:val="00943A3A"/>
    <w:rsid w:val="00945E9F"/>
    <w:rsid w:val="00947BB3"/>
    <w:rsid w:val="00953CCF"/>
    <w:rsid w:val="009548D2"/>
    <w:rsid w:val="00962CA2"/>
    <w:rsid w:val="009632A2"/>
    <w:rsid w:val="009632F5"/>
    <w:rsid w:val="00964D9C"/>
    <w:rsid w:val="00965F62"/>
    <w:rsid w:val="009660CC"/>
    <w:rsid w:val="009664D6"/>
    <w:rsid w:val="0097151E"/>
    <w:rsid w:val="00971D10"/>
    <w:rsid w:val="00975659"/>
    <w:rsid w:val="0098483E"/>
    <w:rsid w:val="00984D3D"/>
    <w:rsid w:val="00985954"/>
    <w:rsid w:val="0098622D"/>
    <w:rsid w:val="00991ECD"/>
    <w:rsid w:val="0099546B"/>
    <w:rsid w:val="00995FB0"/>
    <w:rsid w:val="0099653B"/>
    <w:rsid w:val="009A06A6"/>
    <w:rsid w:val="009A2C6B"/>
    <w:rsid w:val="009A3A09"/>
    <w:rsid w:val="009A6C59"/>
    <w:rsid w:val="009C239B"/>
    <w:rsid w:val="009D1603"/>
    <w:rsid w:val="009D375E"/>
    <w:rsid w:val="009D4A1E"/>
    <w:rsid w:val="009D7554"/>
    <w:rsid w:val="009E2BC9"/>
    <w:rsid w:val="009E652D"/>
    <w:rsid w:val="009E7C35"/>
    <w:rsid w:val="009F111C"/>
    <w:rsid w:val="00A05AB0"/>
    <w:rsid w:val="00A06D32"/>
    <w:rsid w:val="00A12A57"/>
    <w:rsid w:val="00A27AD4"/>
    <w:rsid w:val="00A32BA1"/>
    <w:rsid w:val="00A336C6"/>
    <w:rsid w:val="00A341BF"/>
    <w:rsid w:val="00A3452F"/>
    <w:rsid w:val="00A47133"/>
    <w:rsid w:val="00A521B1"/>
    <w:rsid w:val="00A618C3"/>
    <w:rsid w:val="00A63702"/>
    <w:rsid w:val="00A673FE"/>
    <w:rsid w:val="00A765FF"/>
    <w:rsid w:val="00A859C9"/>
    <w:rsid w:val="00A929CF"/>
    <w:rsid w:val="00A976E0"/>
    <w:rsid w:val="00AA1FA5"/>
    <w:rsid w:val="00AA3A68"/>
    <w:rsid w:val="00AA5983"/>
    <w:rsid w:val="00AB6D63"/>
    <w:rsid w:val="00AB7A15"/>
    <w:rsid w:val="00AC64D7"/>
    <w:rsid w:val="00AC7ED0"/>
    <w:rsid w:val="00AD375B"/>
    <w:rsid w:val="00AD4DA3"/>
    <w:rsid w:val="00AE3A18"/>
    <w:rsid w:val="00AF68C3"/>
    <w:rsid w:val="00B0329E"/>
    <w:rsid w:val="00B1791E"/>
    <w:rsid w:val="00B20F0D"/>
    <w:rsid w:val="00B32BD9"/>
    <w:rsid w:val="00B36D74"/>
    <w:rsid w:val="00B42ABF"/>
    <w:rsid w:val="00B443E9"/>
    <w:rsid w:val="00B478DE"/>
    <w:rsid w:val="00B50294"/>
    <w:rsid w:val="00B51377"/>
    <w:rsid w:val="00B563A3"/>
    <w:rsid w:val="00B61AB2"/>
    <w:rsid w:val="00B62EB1"/>
    <w:rsid w:val="00B656C5"/>
    <w:rsid w:val="00B66891"/>
    <w:rsid w:val="00B70DED"/>
    <w:rsid w:val="00B746FB"/>
    <w:rsid w:val="00B818B7"/>
    <w:rsid w:val="00B841E9"/>
    <w:rsid w:val="00B846F0"/>
    <w:rsid w:val="00B86AB6"/>
    <w:rsid w:val="00B872E8"/>
    <w:rsid w:val="00B9410E"/>
    <w:rsid w:val="00B978E3"/>
    <w:rsid w:val="00BA1809"/>
    <w:rsid w:val="00BB3873"/>
    <w:rsid w:val="00BC370C"/>
    <w:rsid w:val="00BC7282"/>
    <w:rsid w:val="00BD15EE"/>
    <w:rsid w:val="00BD4D62"/>
    <w:rsid w:val="00BD7BC1"/>
    <w:rsid w:val="00BE07DE"/>
    <w:rsid w:val="00BE2B01"/>
    <w:rsid w:val="00BE52F4"/>
    <w:rsid w:val="00BE76AB"/>
    <w:rsid w:val="00BE79E1"/>
    <w:rsid w:val="00BF2510"/>
    <w:rsid w:val="00BF3AB1"/>
    <w:rsid w:val="00C0003C"/>
    <w:rsid w:val="00C0060C"/>
    <w:rsid w:val="00C11AE8"/>
    <w:rsid w:val="00C11BE4"/>
    <w:rsid w:val="00C14A17"/>
    <w:rsid w:val="00C1796B"/>
    <w:rsid w:val="00C20F6E"/>
    <w:rsid w:val="00C21198"/>
    <w:rsid w:val="00C2253B"/>
    <w:rsid w:val="00C24E4B"/>
    <w:rsid w:val="00C26342"/>
    <w:rsid w:val="00C26D14"/>
    <w:rsid w:val="00C35CD6"/>
    <w:rsid w:val="00C4537F"/>
    <w:rsid w:val="00C46F44"/>
    <w:rsid w:val="00C51853"/>
    <w:rsid w:val="00C56A1C"/>
    <w:rsid w:val="00C61D29"/>
    <w:rsid w:val="00C6376F"/>
    <w:rsid w:val="00C72E90"/>
    <w:rsid w:val="00C8506C"/>
    <w:rsid w:val="00C85D88"/>
    <w:rsid w:val="00C95F88"/>
    <w:rsid w:val="00CA17DA"/>
    <w:rsid w:val="00CA2462"/>
    <w:rsid w:val="00CB1B57"/>
    <w:rsid w:val="00CB4105"/>
    <w:rsid w:val="00CD6372"/>
    <w:rsid w:val="00CE2CBE"/>
    <w:rsid w:val="00CE3722"/>
    <w:rsid w:val="00CE6A0E"/>
    <w:rsid w:val="00D0799C"/>
    <w:rsid w:val="00D12208"/>
    <w:rsid w:val="00D1369C"/>
    <w:rsid w:val="00D15ED3"/>
    <w:rsid w:val="00D171DA"/>
    <w:rsid w:val="00D21832"/>
    <w:rsid w:val="00D2208B"/>
    <w:rsid w:val="00D303E9"/>
    <w:rsid w:val="00D307A7"/>
    <w:rsid w:val="00D31E1B"/>
    <w:rsid w:val="00D34435"/>
    <w:rsid w:val="00D439CE"/>
    <w:rsid w:val="00D4607C"/>
    <w:rsid w:val="00D55AC2"/>
    <w:rsid w:val="00D55CEF"/>
    <w:rsid w:val="00D75941"/>
    <w:rsid w:val="00D807EA"/>
    <w:rsid w:val="00D825C5"/>
    <w:rsid w:val="00D87064"/>
    <w:rsid w:val="00D87D57"/>
    <w:rsid w:val="00D9094E"/>
    <w:rsid w:val="00D915BE"/>
    <w:rsid w:val="00D944B1"/>
    <w:rsid w:val="00D9460F"/>
    <w:rsid w:val="00DA4238"/>
    <w:rsid w:val="00DA6D70"/>
    <w:rsid w:val="00DA7FE8"/>
    <w:rsid w:val="00DC0B44"/>
    <w:rsid w:val="00DC2085"/>
    <w:rsid w:val="00DC453C"/>
    <w:rsid w:val="00DC7BFA"/>
    <w:rsid w:val="00DD392B"/>
    <w:rsid w:val="00DD3F86"/>
    <w:rsid w:val="00DE217D"/>
    <w:rsid w:val="00DE4A37"/>
    <w:rsid w:val="00DE7653"/>
    <w:rsid w:val="00DF1958"/>
    <w:rsid w:val="00DF4CF5"/>
    <w:rsid w:val="00DF5C82"/>
    <w:rsid w:val="00E02E86"/>
    <w:rsid w:val="00E03358"/>
    <w:rsid w:val="00E04C0C"/>
    <w:rsid w:val="00E06921"/>
    <w:rsid w:val="00E06C85"/>
    <w:rsid w:val="00E11CFC"/>
    <w:rsid w:val="00E1260F"/>
    <w:rsid w:val="00E16A9A"/>
    <w:rsid w:val="00E220D5"/>
    <w:rsid w:val="00E23387"/>
    <w:rsid w:val="00E2747A"/>
    <w:rsid w:val="00E37413"/>
    <w:rsid w:val="00E40071"/>
    <w:rsid w:val="00E41284"/>
    <w:rsid w:val="00E46EB8"/>
    <w:rsid w:val="00E47031"/>
    <w:rsid w:val="00E51462"/>
    <w:rsid w:val="00E61CED"/>
    <w:rsid w:val="00E63441"/>
    <w:rsid w:val="00E63DC8"/>
    <w:rsid w:val="00E65CCC"/>
    <w:rsid w:val="00E73CA5"/>
    <w:rsid w:val="00E751B4"/>
    <w:rsid w:val="00E8012E"/>
    <w:rsid w:val="00E83BBD"/>
    <w:rsid w:val="00E8456B"/>
    <w:rsid w:val="00E86404"/>
    <w:rsid w:val="00E8716C"/>
    <w:rsid w:val="00E91A39"/>
    <w:rsid w:val="00E920C1"/>
    <w:rsid w:val="00E97405"/>
    <w:rsid w:val="00EA1C0C"/>
    <w:rsid w:val="00EA3B80"/>
    <w:rsid w:val="00EA4ABA"/>
    <w:rsid w:val="00EB1430"/>
    <w:rsid w:val="00EB3027"/>
    <w:rsid w:val="00EC085C"/>
    <w:rsid w:val="00EC09D2"/>
    <w:rsid w:val="00EC738C"/>
    <w:rsid w:val="00EC79C5"/>
    <w:rsid w:val="00ED02C4"/>
    <w:rsid w:val="00ED056C"/>
    <w:rsid w:val="00EE1760"/>
    <w:rsid w:val="00EE70C6"/>
    <w:rsid w:val="00EF145E"/>
    <w:rsid w:val="00EF3447"/>
    <w:rsid w:val="00F00237"/>
    <w:rsid w:val="00F033EB"/>
    <w:rsid w:val="00F13437"/>
    <w:rsid w:val="00F13AB2"/>
    <w:rsid w:val="00F15AC1"/>
    <w:rsid w:val="00F26AEB"/>
    <w:rsid w:val="00F3007D"/>
    <w:rsid w:val="00F3120C"/>
    <w:rsid w:val="00F32C77"/>
    <w:rsid w:val="00F3718B"/>
    <w:rsid w:val="00F42492"/>
    <w:rsid w:val="00F4309A"/>
    <w:rsid w:val="00F50327"/>
    <w:rsid w:val="00F50EB9"/>
    <w:rsid w:val="00F51256"/>
    <w:rsid w:val="00F52899"/>
    <w:rsid w:val="00F5633D"/>
    <w:rsid w:val="00F57930"/>
    <w:rsid w:val="00F6173C"/>
    <w:rsid w:val="00F6190C"/>
    <w:rsid w:val="00F6330F"/>
    <w:rsid w:val="00F63359"/>
    <w:rsid w:val="00F73464"/>
    <w:rsid w:val="00F74243"/>
    <w:rsid w:val="00F76AAA"/>
    <w:rsid w:val="00F8107D"/>
    <w:rsid w:val="00F90A3C"/>
    <w:rsid w:val="00F90C63"/>
    <w:rsid w:val="00F91C2D"/>
    <w:rsid w:val="00F960B8"/>
    <w:rsid w:val="00F97C22"/>
    <w:rsid w:val="00FB0931"/>
    <w:rsid w:val="00FB3256"/>
    <w:rsid w:val="00FC013F"/>
    <w:rsid w:val="00FC4242"/>
    <w:rsid w:val="00FC55FC"/>
    <w:rsid w:val="00FD4590"/>
    <w:rsid w:val="00FD57B2"/>
    <w:rsid w:val="00FE1939"/>
    <w:rsid w:val="00FF06DE"/>
    <w:rsid w:val="00FF7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8E72"/>
  <w15:chartTrackingRefBased/>
  <w15:docId w15:val="{B1FE57C6-7527-478E-988B-F21DFE8D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6D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7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3703"/>
    <w:pPr>
      <w:ind w:left="720"/>
      <w:contextualSpacing/>
    </w:pPr>
  </w:style>
  <w:style w:type="paragraph" w:styleId="StandardWeb">
    <w:name w:val="Normal (Web)"/>
    <w:basedOn w:val="Standard"/>
    <w:uiPriority w:val="99"/>
    <w:semiHidden/>
    <w:unhideWhenUsed/>
    <w:rsid w:val="007D0FE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hgkelc">
    <w:name w:val="hgkelc"/>
    <w:basedOn w:val="Absatz-Standardschriftart"/>
    <w:rsid w:val="00A929CF"/>
  </w:style>
  <w:style w:type="paragraph" w:styleId="Sprechblasentext">
    <w:name w:val="Balloon Text"/>
    <w:basedOn w:val="Standard"/>
    <w:link w:val="SprechblasentextZchn"/>
    <w:uiPriority w:val="99"/>
    <w:semiHidden/>
    <w:unhideWhenUsed/>
    <w:rsid w:val="002975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75AE"/>
    <w:rPr>
      <w:rFonts w:ascii="Segoe UI" w:hAnsi="Segoe UI" w:cs="Segoe UI"/>
      <w:sz w:val="18"/>
      <w:szCs w:val="18"/>
    </w:rPr>
  </w:style>
  <w:style w:type="character" w:styleId="Hyperlink">
    <w:name w:val="Hyperlink"/>
    <w:basedOn w:val="Absatz-Standardschriftart"/>
    <w:uiPriority w:val="99"/>
    <w:unhideWhenUsed/>
    <w:rsid w:val="005B4DD1"/>
    <w:rPr>
      <w:color w:val="0000FF"/>
      <w:u w:val="single"/>
    </w:rPr>
  </w:style>
  <w:style w:type="character" w:styleId="Hervorhebung">
    <w:name w:val="Emphasis"/>
    <w:basedOn w:val="Absatz-Standardschriftart"/>
    <w:uiPriority w:val="20"/>
    <w:qFormat/>
    <w:rsid w:val="00F742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10884">
      <w:bodyDiv w:val="1"/>
      <w:marLeft w:val="0"/>
      <w:marRight w:val="0"/>
      <w:marTop w:val="0"/>
      <w:marBottom w:val="0"/>
      <w:divBdr>
        <w:top w:val="none" w:sz="0" w:space="0" w:color="auto"/>
        <w:left w:val="none" w:sz="0" w:space="0" w:color="auto"/>
        <w:bottom w:val="none" w:sz="0" w:space="0" w:color="auto"/>
        <w:right w:val="none" w:sz="0" w:space="0" w:color="auto"/>
      </w:divBdr>
    </w:div>
    <w:div w:id="478613962">
      <w:bodyDiv w:val="1"/>
      <w:marLeft w:val="0"/>
      <w:marRight w:val="0"/>
      <w:marTop w:val="0"/>
      <w:marBottom w:val="0"/>
      <w:divBdr>
        <w:top w:val="none" w:sz="0" w:space="0" w:color="auto"/>
        <w:left w:val="none" w:sz="0" w:space="0" w:color="auto"/>
        <w:bottom w:val="none" w:sz="0" w:space="0" w:color="auto"/>
        <w:right w:val="none" w:sz="0" w:space="0" w:color="auto"/>
      </w:divBdr>
    </w:div>
    <w:div w:id="1355766658">
      <w:bodyDiv w:val="1"/>
      <w:marLeft w:val="0"/>
      <w:marRight w:val="0"/>
      <w:marTop w:val="0"/>
      <w:marBottom w:val="0"/>
      <w:divBdr>
        <w:top w:val="none" w:sz="0" w:space="0" w:color="auto"/>
        <w:left w:val="none" w:sz="0" w:space="0" w:color="auto"/>
        <w:bottom w:val="none" w:sz="0" w:space="0" w:color="auto"/>
        <w:right w:val="none" w:sz="0" w:space="0" w:color="auto"/>
      </w:divBdr>
    </w:div>
    <w:div w:id="1639337477">
      <w:bodyDiv w:val="1"/>
      <w:marLeft w:val="0"/>
      <w:marRight w:val="0"/>
      <w:marTop w:val="0"/>
      <w:marBottom w:val="0"/>
      <w:divBdr>
        <w:top w:val="none" w:sz="0" w:space="0" w:color="auto"/>
        <w:left w:val="none" w:sz="0" w:space="0" w:color="auto"/>
        <w:bottom w:val="none" w:sz="0" w:space="0" w:color="auto"/>
        <w:right w:val="none" w:sz="0" w:space="0" w:color="auto"/>
      </w:divBdr>
    </w:div>
    <w:div w:id="1875849178">
      <w:bodyDiv w:val="1"/>
      <w:marLeft w:val="0"/>
      <w:marRight w:val="0"/>
      <w:marTop w:val="0"/>
      <w:marBottom w:val="0"/>
      <w:divBdr>
        <w:top w:val="none" w:sz="0" w:space="0" w:color="auto"/>
        <w:left w:val="none" w:sz="0" w:space="0" w:color="auto"/>
        <w:bottom w:val="none" w:sz="0" w:space="0" w:color="auto"/>
        <w:right w:val="none" w:sz="0" w:space="0" w:color="auto"/>
      </w:divBdr>
    </w:div>
    <w:div w:id="1906261838">
      <w:bodyDiv w:val="1"/>
      <w:marLeft w:val="0"/>
      <w:marRight w:val="0"/>
      <w:marTop w:val="0"/>
      <w:marBottom w:val="0"/>
      <w:divBdr>
        <w:top w:val="none" w:sz="0" w:space="0" w:color="auto"/>
        <w:left w:val="none" w:sz="0" w:space="0" w:color="auto"/>
        <w:bottom w:val="none" w:sz="0" w:space="0" w:color="auto"/>
        <w:right w:val="none" w:sz="0" w:space="0" w:color="auto"/>
      </w:divBdr>
    </w:div>
    <w:div w:id="200246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2146</Words>
  <Characters>13521</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dc:creator>
  <cp:keywords/>
  <dc:description/>
  <cp:lastModifiedBy>Gerald</cp:lastModifiedBy>
  <cp:revision>4</cp:revision>
  <cp:lastPrinted>2024-10-03T05:58:00Z</cp:lastPrinted>
  <dcterms:created xsi:type="dcterms:W3CDTF">2024-10-17T08:22:00Z</dcterms:created>
  <dcterms:modified xsi:type="dcterms:W3CDTF">2024-11-12T18:21:00Z</dcterms:modified>
</cp:coreProperties>
</file>