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1052" w:type="dxa"/>
        <w:tblLayout w:type="fixed"/>
        <w:tblLook w:val="04A0" w:firstRow="1" w:lastRow="0" w:firstColumn="1" w:lastColumn="0" w:noHBand="0" w:noVBand="1"/>
      </w:tblPr>
      <w:tblGrid>
        <w:gridCol w:w="1836"/>
        <w:gridCol w:w="8327"/>
        <w:gridCol w:w="889"/>
      </w:tblGrid>
      <w:tr w:rsidR="003A758A" w:rsidRPr="002B037C" w14:paraId="5CBD6264" w14:textId="77777777" w:rsidTr="00937E7D">
        <w:tc>
          <w:tcPr>
            <w:tcW w:w="1836" w:type="dxa"/>
          </w:tcPr>
          <w:p w14:paraId="27EC2B00" w14:textId="1B046484" w:rsidR="003A758A" w:rsidRPr="00A27AD4" w:rsidRDefault="00A27AD4" w:rsidP="00937E7D">
            <w:pPr>
              <w:rPr>
                <w:rFonts w:ascii="Arial" w:hAnsi="Arial" w:cs="Arial"/>
                <w:b/>
                <w:bCs/>
                <w:sz w:val="24"/>
                <w:szCs w:val="24"/>
              </w:rPr>
            </w:pPr>
            <w:r w:rsidRPr="00901531">
              <w:rPr>
                <w:rFonts w:ascii="Arial" w:hAnsi="Arial" w:cs="Arial"/>
                <w:b/>
                <w:bCs/>
                <w:sz w:val="30"/>
                <w:szCs w:val="30"/>
              </w:rPr>
              <w:t>DEUTSCH</w:t>
            </w:r>
            <w:r w:rsidRPr="00A27AD4">
              <w:rPr>
                <w:rFonts w:ascii="Arial" w:hAnsi="Arial" w:cs="Arial"/>
                <w:b/>
                <w:bCs/>
                <w:sz w:val="24"/>
                <w:szCs w:val="24"/>
              </w:rPr>
              <w:t xml:space="preserve">  </w:t>
            </w:r>
          </w:p>
          <w:p w14:paraId="2A3A65CF" w14:textId="77777777" w:rsidR="003A758A" w:rsidRPr="00A27AD4" w:rsidRDefault="00A27AD4" w:rsidP="00937E7D">
            <w:pPr>
              <w:rPr>
                <w:rFonts w:ascii="Arial" w:hAnsi="Arial" w:cs="Arial"/>
                <w:b/>
                <w:bCs/>
                <w:sz w:val="24"/>
                <w:szCs w:val="24"/>
              </w:rPr>
            </w:pPr>
            <w:r w:rsidRPr="00901531">
              <w:rPr>
                <w:rFonts w:ascii="Arial" w:hAnsi="Arial" w:cs="Arial"/>
                <w:b/>
                <w:bCs/>
              </w:rPr>
              <w:t>GESCHICHTE</w:t>
            </w:r>
            <w:r w:rsidRPr="00A27AD4">
              <w:rPr>
                <w:rFonts w:ascii="Arial" w:hAnsi="Arial" w:cs="Arial"/>
                <w:b/>
                <w:bCs/>
                <w:sz w:val="24"/>
                <w:szCs w:val="24"/>
              </w:rPr>
              <w:t xml:space="preserve"> </w:t>
            </w:r>
          </w:p>
          <w:p w14:paraId="1D6082A1" w14:textId="77777777" w:rsidR="00A27AD4" w:rsidRPr="00A27AD4" w:rsidRDefault="00A27AD4" w:rsidP="00937E7D">
            <w:pPr>
              <w:rPr>
                <w:rFonts w:ascii="Arial" w:hAnsi="Arial" w:cs="Arial"/>
                <w:b/>
                <w:bCs/>
                <w:sz w:val="24"/>
                <w:szCs w:val="24"/>
              </w:rPr>
            </w:pPr>
          </w:p>
          <w:p w14:paraId="1A801875" w14:textId="77777777" w:rsidR="00A27AD4" w:rsidRDefault="00A27AD4" w:rsidP="00937E7D">
            <w:pPr>
              <w:rPr>
                <w:rFonts w:ascii="Arial" w:hAnsi="Arial" w:cs="Arial"/>
                <w:b/>
                <w:bCs/>
              </w:rPr>
            </w:pPr>
          </w:p>
          <w:p w14:paraId="3F36FC4C" w14:textId="77777777" w:rsidR="003A758A" w:rsidRDefault="003A758A" w:rsidP="00937E7D">
            <w:pPr>
              <w:rPr>
                <w:rFonts w:ascii="Arial" w:hAnsi="Arial" w:cs="Arial"/>
                <w:b/>
                <w:bCs/>
              </w:rPr>
            </w:pPr>
            <w:r w:rsidRPr="002B037C">
              <w:rPr>
                <w:rFonts w:ascii="Arial" w:hAnsi="Arial" w:cs="Arial"/>
                <w:b/>
                <w:bCs/>
              </w:rPr>
              <w:t>Nach-Wendezeit</w:t>
            </w:r>
          </w:p>
          <w:p w14:paraId="3B79C780" w14:textId="77777777" w:rsidR="00A27AD4" w:rsidRDefault="00A27AD4" w:rsidP="00937E7D">
            <w:pPr>
              <w:rPr>
                <w:rFonts w:ascii="Arial" w:hAnsi="Arial" w:cs="Arial"/>
                <w:b/>
                <w:bCs/>
              </w:rPr>
            </w:pPr>
          </w:p>
          <w:p w14:paraId="49E755D0" w14:textId="77777777" w:rsidR="00A27AD4" w:rsidRDefault="00A27AD4" w:rsidP="00937E7D">
            <w:pPr>
              <w:rPr>
                <w:rFonts w:ascii="Arial" w:hAnsi="Arial" w:cs="Arial"/>
                <w:b/>
                <w:bCs/>
              </w:rPr>
            </w:pPr>
            <w:r>
              <w:rPr>
                <w:rFonts w:ascii="Arial" w:hAnsi="Arial" w:cs="Arial"/>
                <w:b/>
                <w:bCs/>
              </w:rPr>
              <w:t>Macht und Recht</w:t>
            </w:r>
          </w:p>
          <w:p w14:paraId="4AD3DE02" w14:textId="7641B770" w:rsidR="00A27AD4" w:rsidRDefault="00A27AD4" w:rsidP="00937E7D">
            <w:pPr>
              <w:rPr>
                <w:rFonts w:ascii="Arial" w:hAnsi="Arial" w:cs="Arial"/>
                <w:b/>
                <w:bCs/>
              </w:rPr>
            </w:pPr>
          </w:p>
          <w:p w14:paraId="52273594" w14:textId="3FDFCBFC" w:rsidR="00901531" w:rsidRDefault="00901531" w:rsidP="00937E7D">
            <w:pPr>
              <w:rPr>
                <w:rFonts w:ascii="Arial" w:hAnsi="Arial" w:cs="Arial"/>
                <w:b/>
                <w:bCs/>
              </w:rPr>
            </w:pPr>
            <w:r>
              <w:rPr>
                <w:rFonts w:ascii="Arial" w:hAnsi="Arial" w:cs="Arial"/>
                <w:b/>
                <w:bCs/>
              </w:rPr>
              <w:t>Rechtsfreier Raum im Übergang zwischen zwei Systemen</w:t>
            </w:r>
          </w:p>
          <w:p w14:paraId="07A166C4" w14:textId="77777777" w:rsidR="00901531" w:rsidRDefault="00901531" w:rsidP="00937E7D">
            <w:pPr>
              <w:rPr>
                <w:rFonts w:ascii="Arial" w:hAnsi="Arial" w:cs="Arial"/>
                <w:b/>
                <w:bCs/>
              </w:rPr>
            </w:pPr>
          </w:p>
          <w:p w14:paraId="3CF8DD93" w14:textId="77777777" w:rsidR="00A27AD4" w:rsidRDefault="00A27AD4" w:rsidP="00937E7D">
            <w:pPr>
              <w:rPr>
                <w:rFonts w:ascii="Arial" w:hAnsi="Arial" w:cs="Arial"/>
                <w:b/>
                <w:bCs/>
              </w:rPr>
            </w:pPr>
            <w:r>
              <w:rPr>
                <w:rFonts w:ascii="Arial" w:hAnsi="Arial" w:cs="Arial"/>
                <w:b/>
                <w:bCs/>
              </w:rPr>
              <w:t xml:space="preserve">Funktionäre </w:t>
            </w:r>
          </w:p>
          <w:p w14:paraId="32592AFE" w14:textId="77777777" w:rsidR="00A27AD4" w:rsidRPr="002B037C" w:rsidRDefault="00A27AD4" w:rsidP="00937E7D">
            <w:pPr>
              <w:rPr>
                <w:rFonts w:ascii="Arial" w:hAnsi="Arial" w:cs="Arial"/>
                <w:b/>
                <w:bCs/>
              </w:rPr>
            </w:pPr>
            <w:r>
              <w:rPr>
                <w:rFonts w:ascii="Arial" w:hAnsi="Arial" w:cs="Arial"/>
                <w:b/>
                <w:bCs/>
              </w:rPr>
              <w:t>im System</w:t>
            </w:r>
          </w:p>
        </w:tc>
        <w:tc>
          <w:tcPr>
            <w:tcW w:w="8327" w:type="dxa"/>
          </w:tcPr>
          <w:p w14:paraId="006097A7" w14:textId="77777777" w:rsidR="00901531" w:rsidRPr="00901531" w:rsidRDefault="00901531" w:rsidP="00937E7D">
            <w:pPr>
              <w:rPr>
                <w:rFonts w:ascii="Arial" w:hAnsi="Arial" w:cs="Arial"/>
                <w:b/>
                <w:bCs/>
                <w:sz w:val="24"/>
                <w:szCs w:val="24"/>
              </w:rPr>
            </w:pPr>
            <w:r w:rsidRPr="00901531">
              <w:rPr>
                <w:rFonts w:ascii="Arial" w:hAnsi="Arial" w:cs="Arial"/>
                <w:b/>
                <w:bCs/>
                <w:sz w:val="24"/>
                <w:szCs w:val="24"/>
              </w:rPr>
              <w:t xml:space="preserve">Aufarbeitung von Recht und Unrecht nach dem Mauerfall am Beispiel der Erzählung </w:t>
            </w:r>
            <w:r w:rsidRPr="00901531">
              <w:rPr>
                <w:rFonts w:ascii="Arial" w:hAnsi="Arial" w:cs="Arial"/>
                <w:b/>
                <w:bCs/>
                <w:sz w:val="28"/>
                <w:szCs w:val="28"/>
              </w:rPr>
              <w:t xml:space="preserve">„Auf Sand gebaut“ </w:t>
            </w:r>
            <w:r w:rsidRPr="00901531">
              <w:rPr>
                <w:rFonts w:ascii="Arial" w:hAnsi="Arial" w:cs="Arial"/>
                <w:b/>
                <w:bCs/>
                <w:sz w:val="24"/>
                <w:szCs w:val="24"/>
              </w:rPr>
              <w:t>von Stefan Heym</w:t>
            </w:r>
            <w:r w:rsidRPr="00901531">
              <w:rPr>
                <w:rFonts w:ascii="Arial" w:hAnsi="Arial" w:cs="Arial"/>
                <w:b/>
                <w:bCs/>
                <w:sz w:val="24"/>
                <w:szCs w:val="24"/>
              </w:rPr>
              <w:t xml:space="preserve"> </w:t>
            </w:r>
          </w:p>
          <w:p w14:paraId="3B08A076" w14:textId="7A5A9705" w:rsidR="003A758A" w:rsidRDefault="003A758A" w:rsidP="00937E7D">
            <w:pPr>
              <w:rPr>
                <w:rFonts w:ascii="Arial" w:hAnsi="Arial" w:cs="Arial"/>
              </w:rPr>
            </w:pPr>
            <w:r w:rsidRPr="002B037C">
              <w:rPr>
                <w:rFonts w:ascii="Arial" w:hAnsi="Arial" w:cs="Arial"/>
              </w:rPr>
              <w:t>(11 S.</w:t>
            </w:r>
            <w:r>
              <w:rPr>
                <w:rFonts w:ascii="Arial" w:hAnsi="Arial" w:cs="Arial"/>
              </w:rPr>
              <w:t xml:space="preserve"> – als Audio-Datei mit O-Ton Stefan Heyms verfügbar</w:t>
            </w:r>
            <w:r w:rsidRPr="002B037C">
              <w:rPr>
                <w:rFonts w:ascii="Arial" w:hAnsi="Arial" w:cs="Arial"/>
              </w:rPr>
              <w:t>)</w:t>
            </w:r>
          </w:p>
          <w:p w14:paraId="5500A0D6" w14:textId="30D4889B" w:rsidR="003A758A" w:rsidRDefault="003A758A" w:rsidP="00937E7D">
            <w:pPr>
              <w:rPr>
                <w:rFonts w:ascii="Arial" w:hAnsi="Arial" w:cs="Arial"/>
              </w:rPr>
            </w:pPr>
          </w:p>
          <w:p w14:paraId="64897BC5" w14:textId="7DCC2069" w:rsidR="00901531" w:rsidRPr="00901531" w:rsidRDefault="00901531" w:rsidP="00901531">
            <w:pPr>
              <w:rPr>
                <w:rFonts w:ascii="Arial" w:hAnsi="Arial" w:cs="Arial"/>
                <w:u w:val="single"/>
              </w:rPr>
            </w:pPr>
            <w:r w:rsidRPr="00901531">
              <w:rPr>
                <w:rFonts w:ascii="Arial" w:hAnsi="Arial" w:cs="Arial"/>
                <w:u w:val="single"/>
              </w:rPr>
              <w:t xml:space="preserve">Lehrplanbezug: </w:t>
            </w:r>
            <w:r>
              <w:rPr>
                <w:rFonts w:ascii="Arial" w:hAnsi="Arial" w:cs="Arial"/>
                <w:sz w:val="20"/>
                <w:szCs w:val="20"/>
              </w:rPr>
              <w:t>D/OS Kl. 8, LB 3 Recht und Unrecht, Konfliktbeschreibung, Figurenanalyse</w:t>
            </w:r>
            <w:r>
              <w:rPr>
                <w:rFonts w:ascii="Arial" w:hAnsi="Arial" w:cs="Arial"/>
                <w:sz w:val="20"/>
                <w:szCs w:val="20"/>
              </w:rPr>
              <w:t xml:space="preserve">; </w:t>
            </w:r>
            <w:r>
              <w:rPr>
                <w:rFonts w:ascii="Arial" w:hAnsi="Arial" w:cs="Arial"/>
                <w:sz w:val="20"/>
                <w:szCs w:val="20"/>
              </w:rPr>
              <w:t>D/Gymn Kl. 10, LB 3 Kurzprosa, Wirkung, Inhalt und Form, Konfliktgestaltung</w:t>
            </w:r>
          </w:p>
          <w:p w14:paraId="5BD0D9D5" w14:textId="77777777" w:rsidR="00901531" w:rsidRDefault="00901531" w:rsidP="00937E7D">
            <w:pPr>
              <w:rPr>
                <w:rFonts w:ascii="Arial" w:hAnsi="Arial" w:cs="Arial"/>
                <w:b/>
                <w:bCs/>
              </w:rPr>
            </w:pPr>
          </w:p>
          <w:p w14:paraId="14272702" w14:textId="1290E5E9" w:rsidR="003A758A" w:rsidRPr="002B037C" w:rsidRDefault="003A758A" w:rsidP="00937E7D">
            <w:pPr>
              <w:rPr>
                <w:rFonts w:ascii="Arial" w:hAnsi="Arial" w:cs="Arial"/>
                <w:b/>
                <w:bCs/>
              </w:rPr>
            </w:pPr>
            <w:r w:rsidRPr="002B037C">
              <w:rPr>
                <w:rFonts w:ascii="Arial" w:hAnsi="Arial" w:cs="Arial"/>
                <w:b/>
                <w:bCs/>
              </w:rPr>
              <w:t>&gt; Lehrereinführung zur Erzählung</w:t>
            </w:r>
          </w:p>
          <w:p w14:paraId="3D103578" w14:textId="77777777" w:rsidR="003A758A" w:rsidRPr="002B037C" w:rsidRDefault="003A758A" w:rsidP="00937E7D">
            <w:pPr>
              <w:rPr>
                <w:rFonts w:ascii="Arial" w:hAnsi="Arial" w:cs="Arial"/>
              </w:rPr>
            </w:pPr>
            <w:r w:rsidRPr="002B037C">
              <w:rPr>
                <w:rFonts w:ascii="Arial" w:hAnsi="Arial" w:cs="Arial"/>
                <w:b/>
                <w:bCs/>
              </w:rPr>
              <w:t>Ankündigung</w:t>
            </w:r>
            <w:r w:rsidRPr="002B037C">
              <w:rPr>
                <w:rFonts w:ascii="Arial" w:hAnsi="Arial" w:cs="Arial"/>
              </w:rPr>
              <w:t xml:space="preserve"> Die Erzählung spielt sich unmittelbar nach Öffnung der Mauer ab. Die Abschottung der DDR hat</w:t>
            </w:r>
            <w:r>
              <w:rPr>
                <w:rFonts w:ascii="Arial" w:hAnsi="Arial" w:cs="Arial"/>
              </w:rPr>
              <w:t>te</w:t>
            </w:r>
            <w:r w:rsidRPr="002B037C">
              <w:rPr>
                <w:rFonts w:ascii="Arial" w:hAnsi="Arial" w:cs="Arial"/>
              </w:rPr>
              <w:t xml:space="preserve"> ein Ende, das Herrschaftssystem zerf</w:t>
            </w:r>
            <w:r>
              <w:rPr>
                <w:rFonts w:ascii="Arial" w:hAnsi="Arial" w:cs="Arial"/>
              </w:rPr>
              <w:t>iel</w:t>
            </w:r>
            <w:r w:rsidRPr="002B037C">
              <w:rPr>
                <w:rFonts w:ascii="Arial" w:hAnsi="Arial" w:cs="Arial"/>
              </w:rPr>
              <w:t xml:space="preserve">. Es </w:t>
            </w:r>
            <w:r>
              <w:rPr>
                <w:rFonts w:ascii="Arial" w:hAnsi="Arial" w:cs="Arial"/>
              </w:rPr>
              <w:t>gab</w:t>
            </w:r>
            <w:r w:rsidRPr="002B037C">
              <w:rPr>
                <w:rFonts w:ascii="Arial" w:hAnsi="Arial" w:cs="Arial"/>
              </w:rPr>
              <w:t xml:space="preserve"> eine Zeit des Übergangs, bis die Gesetze der Bundesrepublik gr</w:t>
            </w:r>
            <w:r>
              <w:rPr>
                <w:rFonts w:ascii="Arial" w:hAnsi="Arial" w:cs="Arial"/>
              </w:rPr>
              <w:t>iffen</w:t>
            </w:r>
            <w:r w:rsidRPr="002B037C">
              <w:rPr>
                <w:rFonts w:ascii="Arial" w:hAnsi="Arial" w:cs="Arial"/>
              </w:rPr>
              <w:t xml:space="preserve">. </w:t>
            </w:r>
            <w:r>
              <w:rPr>
                <w:rFonts w:ascii="Arial" w:hAnsi="Arial" w:cs="Arial"/>
              </w:rPr>
              <w:t>Heym zeigt a</w:t>
            </w:r>
            <w:r w:rsidRPr="002B037C">
              <w:rPr>
                <w:rFonts w:ascii="Arial" w:hAnsi="Arial" w:cs="Arial"/>
              </w:rPr>
              <w:t>m Beispiel eines Hauses und dessen Eigentümern die Geschichte Deutschlands von der Weimarer Republik über die Nazidiktatur zum DDR-System.</w:t>
            </w:r>
          </w:p>
          <w:p w14:paraId="31E009D9" w14:textId="77777777" w:rsidR="003A758A" w:rsidRPr="002B037C" w:rsidRDefault="003A758A" w:rsidP="00937E7D">
            <w:pPr>
              <w:rPr>
                <w:rFonts w:ascii="Arial" w:hAnsi="Arial" w:cs="Arial"/>
              </w:rPr>
            </w:pPr>
            <w:r w:rsidRPr="002B037C">
              <w:rPr>
                <w:rFonts w:ascii="Arial" w:hAnsi="Arial" w:cs="Arial"/>
              </w:rPr>
              <w:t>Die Erzählung wurde 1990 in dem Band „Auf Sand gebaut. Sieben Geschichten aus der unmittelbaren Vergangenheit“ veröffentlicht.</w:t>
            </w:r>
          </w:p>
          <w:p w14:paraId="7AE687B8" w14:textId="77777777" w:rsidR="003A758A" w:rsidRPr="002B037C" w:rsidRDefault="003A758A" w:rsidP="00937E7D">
            <w:pPr>
              <w:rPr>
                <w:rFonts w:ascii="Arial" w:hAnsi="Arial" w:cs="Arial"/>
              </w:rPr>
            </w:pPr>
          </w:p>
          <w:p w14:paraId="78F19F64" w14:textId="77777777" w:rsidR="003A758A" w:rsidRDefault="009E7C35" w:rsidP="00937E7D">
            <w:pPr>
              <w:rPr>
                <w:rFonts w:ascii="Arial" w:hAnsi="Arial" w:cs="Arial"/>
                <w:b/>
                <w:bCs/>
              </w:rPr>
            </w:pPr>
            <w:r w:rsidRPr="002B037C">
              <w:rPr>
                <w:rFonts w:ascii="Arial" w:hAnsi="Arial" w:cs="Arial"/>
                <w:b/>
                <w:bCs/>
              </w:rPr>
              <w:t xml:space="preserve">&gt; </w:t>
            </w:r>
            <w:r>
              <w:rPr>
                <w:rFonts w:ascii="Arial" w:hAnsi="Arial" w:cs="Arial"/>
                <w:b/>
                <w:bCs/>
              </w:rPr>
              <w:t>Zielstellung für den Unterricht</w:t>
            </w:r>
          </w:p>
          <w:p w14:paraId="687CC1C7" w14:textId="77777777" w:rsidR="009E7C35" w:rsidRDefault="009E7C35" w:rsidP="00937E7D">
            <w:pPr>
              <w:rPr>
                <w:rFonts w:ascii="Arial" w:hAnsi="Arial" w:cs="Arial"/>
              </w:rPr>
            </w:pPr>
            <w:r>
              <w:rPr>
                <w:rFonts w:ascii="Arial" w:hAnsi="Arial" w:cs="Arial"/>
              </w:rPr>
              <w:t>Ein Haus wechselt in drei unterschiedlichen Gesellschaftssystemen beim Machtübergang jeweils den Besitzer. Wir erfahren dabei viel über das jeweilige System und deren Funktionäre. Es geht um Macht, Rechtsprechung und Gerechtigkeit. Vor diesem Hintergrund schauen wir auf unser System in Deutschland.</w:t>
            </w:r>
          </w:p>
          <w:p w14:paraId="1522D247" w14:textId="77777777" w:rsidR="009E7C35" w:rsidRDefault="009E7C35" w:rsidP="00937E7D">
            <w:pPr>
              <w:rPr>
                <w:rFonts w:ascii="Arial" w:hAnsi="Arial" w:cs="Arial"/>
              </w:rPr>
            </w:pPr>
          </w:p>
          <w:p w14:paraId="73E99F3E" w14:textId="77777777" w:rsidR="009E7C35" w:rsidRPr="009E7C35" w:rsidRDefault="009E7C35" w:rsidP="00937E7D">
            <w:pPr>
              <w:rPr>
                <w:rFonts w:ascii="Arial" w:hAnsi="Arial" w:cs="Arial"/>
              </w:rPr>
            </w:pPr>
            <w:r w:rsidRPr="002B037C">
              <w:rPr>
                <w:rFonts w:ascii="Arial" w:hAnsi="Arial" w:cs="Arial"/>
                <w:b/>
                <w:bCs/>
              </w:rPr>
              <w:t xml:space="preserve">&gt; </w:t>
            </w:r>
            <w:r>
              <w:rPr>
                <w:rFonts w:ascii="Arial" w:hAnsi="Arial" w:cs="Arial"/>
                <w:b/>
                <w:bCs/>
              </w:rPr>
              <w:t>Ablauf</w:t>
            </w:r>
          </w:p>
          <w:p w14:paraId="648F093A" w14:textId="77777777" w:rsidR="003A758A" w:rsidRDefault="009E7C35" w:rsidP="00937E7D">
            <w:pPr>
              <w:rPr>
                <w:rFonts w:ascii="Arial" w:hAnsi="Arial" w:cs="Arial"/>
              </w:rPr>
            </w:pPr>
            <w:r>
              <w:rPr>
                <w:rFonts w:ascii="Arial" w:hAnsi="Arial" w:cs="Arial"/>
              </w:rPr>
              <w:t>D</w:t>
            </w:r>
            <w:r w:rsidR="003A758A" w:rsidRPr="002B037C">
              <w:rPr>
                <w:rFonts w:ascii="Arial" w:hAnsi="Arial" w:cs="Arial"/>
              </w:rPr>
              <w:t>ie Erzählung wird nacheinander von mehreren Schülern vorgelesen (11 Seiten)</w:t>
            </w:r>
            <w:r>
              <w:rPr>
                <w:rFonts w:ascii="Arial" w:hAnsi="Arial" w:cs="Arial"/>
              </w:rPr>
              <w:t>,</w:t>
            </w:r>
          </w:p>
          <w:p w14:paraId="5E61F213" w14:textId="77777777" w:rsidR="009E7C35" w:rsidRPr="002B037C" w:rsidRDefault="009E7C35" w:rsidP="00937E7D">
            <w:pPr>
              <w:rPr>
                <w:rFonts w:ascii="Arial" w:hAnsi="Arial" w:cs="Arial"/>
              </w:rPr>
            </w:pPr>
            <w:r>
              <w:rPr>
                <w:rFonts w:ascii="Arial" w:hAnsi="Arial" w:cs="Arial"/>
              </w:rPr>
              <w:t>danach Arbeit mit dem Arbeitsblatt, Zusammenfassung und Reflexion</w:t>
            </w:r>
          </w:p>
          <w:p w14:paraId="6E90B457" w14:textId="77777777" w:rsidR="003A758A" w:rsidRPr="002B037C" w:rsidRDefault="003A758A" w:rsidP="00937E7D">
            <w:pPr>
              <w:rPr>
                <w:rFonts w:ascii="Arial" w:hAnsi="Arial" w:cs="Arial"/>
                <w:b/>
                <w:bCs/>
              </w:rPr>
            </w:pPr>
          </w:p>
          <w:p w14:paraId="40636DF5" w14:textId="77777777" w:rsidR="003A758A" w:rsidRPr="002B037C" w:rsidRDefault="003A758A" w:rsidP="00937E7D">
            <w:pPr>
              <w:rPr>
                <w:rFonts w:ascii="Arial" w:hAnsi="Arial" w:cs="Arial"/>
              </w:rPr>
            </w:pPr>
            <w:r w:rsidRPr="002B037C">
              <w:rPr>
                <w:rFonts w:ascii="Arial" w:hAnsi="Arial" w:cs="Arial"/>
                <w:b/>
                <w:bCs/>
              </w:rPr>
              <w:t>Fragestellung:</w:t>
            </w:r>
            <w:r w:rsidRPr="002B037C">
              <w:rPr>
                <w:rFonts w:ascii="Arial" w:hAnsi="Arial" w:cs="Arial"/>
              </w:rPr>
              <w:t xml:space="preserve"> Was wisst ihr über Stefan Heym als Schriftsteller, seinen Bezug zu Chemnitz, Werke?</w:t>
            </w:r>
          </w:p>
          <w:p w14:paraId="417E2FB0" w14:textId="77777777" w:rsidR="003A758A" w:rsidRPr="002B037C" w:rsidRDefault="003A758A" w:rsidP="00937E7D">
            <w:pPr>
              <w:rPr>
                <w:rFonts w:ascii="Arial" w:hAnsi="Arial" w:cs="Arial"/>
                <w:b/>
                <w:bCs/>
              </w:rPr>
            </w:pPr>
          </w:p>
          <w:p w14:paraId="20F84B0E" w14:textId="77777777" w:rsidR="003A758A" w:rsidRDefault="003A758A" w:rsidP="00937E7D">
            <w:pPr>
              <w:rPr>
                <w:rFonts w:ascii="Arial" w:hAnsi="Arial" w:cs="Arial"/>
              </w:rPr>
            </w:pPr>
            <w:r w:rsidRPr="0007026B">
              <w:rPr>
                <w:rFonts w:ascii="Arial" w:hAnsi="Arial" w:cs="Arial"/>
                <w:b/>
                <w:bCs/>
              </w:rPr>
              <w:t>Zusammenfassung Lebenslauf</w:t>
            </w:r>
            <w:r w:rsidRPr="0007026B">
              <w:rPr>
                <w:rFonts w:ascii="Arial" w:hAnsi="Arial" w:cs="Arial"/>
              </w:rPr>
              <w:t xml:space="preserve"> durch den Lehrer</w:t>
            </w:r>
            <w:r>
              <w:rPr>
                <w:rFonts w:ascii="Arial" w:hAnsi="Arial" w:cs="Arial"/>
              </w:rPr>
              <w:t xml:space="preserve"> oder Kurzvortrag</w:t>
            </w:r>
            <w:r w:rsidRPr="0007026B">
              <w:rPr>
                <w:rFonts w:ascii="Arial" w:hAnsi="Arial" w:cs="Arial"/>
              </w:rPr>
              <w:t xml:space="preserve">: </w:t>
            </w:r>
          </w:p>
          <w:p w14:paraId="706422F0" w14:textId="262503A3" w:rsidR="003A758A" w:rsidRDefault="003A758A" w:rsidP="00937E7D">
            <w:pPr>
              <w:rPr>
                <w:rFonts w:ascii="Arial" w:hAnsi="Arial" w:cs="Arial"/>
              </w:rPr>
            </w:pPr>
            <w:r w:rsidRPr="0007026B">
              <w:rPr>
                <w:rFonts w:ascii="Arial" w:hAnsi="Arial" w:cs="Arial"/>
              </w:rPr>
              <w:t xml:space="preserve">Kindheit in Chemnitz, Gedicht </w:t>
            </w:r>
            <w:r w:rsidRPr="0007026B">
              <w:rPr>
                <w:rFonts w:ascii="Arial" w:hAnsi="Arial" w:cs="Arial"/>
                <w:i/>
                <w:iCs/>
              </w:rPr>
              <w:t>Exportgeschäft</w:t>
            </w:r>
            <w:r w:rsidRPr="0007026B">
              <w:rPr>
                <w:rFonts w:ascii="Arial" w:hAnsi="Arial" w:cs="Arial"/>
              </w:rPr>
              <w:t xml:space="preserve"> und die Folgen. Flucht nach Berlin, Prag, USA. Journalist und Schriftsteller, aktiv in der US-</w:t>
            </w:r>
            <w:r w:rsidR="00591046">
              <w:rPr>
                <w:rFonts w:ascii="Arial" w:hAnsi="Arial" w:cs="Arial"/>
              </w:rPr>
              <w:t xml:space="preserve">Armee </w:t>
            </w:r>
            <w:r w:rsidRPr="0007026B">
              <w:rPr>
                <w:rFonts w:ascii="Arial" w:hAnsi="Arial" w:cs="Arial"/>
              </w:rPr>
              <w:t>gegen die Nazis. Flucht aus den USA, aus Prag, Endpunkt Ost-Berlin</w:t>
            </w:r>
            <w:r>
              <w:rPr>
                <w:rFonts w:ascii="Arial" w:hAnsi="Arial" w:cs="Arial"/>
              </w:rPr>
              <w:t>, meistgelesener Autor in der DDR, von Stasi überwacht, aktiv in der Wende,</w:t>
            </w:r>
          </w:p>
          <w:p w14:paraId="37E1D3EB" w14:textId="77777777" w:rsidR="009548D2" w:rsidRDefault="003A758A" w:rsidP="009548D2">
            <w:pPr>
              <w:rPr>
                <w:rFonts w:ascii="Arial" w:hAnsi="Arial" w:cs="Arial"/>
              </w:rPr>
            </w:pPr>
            <w:r>
              <w:rPr>
                <w:rFonts w:ascii="Arial" w:hAnsi="Arial" w:cs="Arial"/>
              </w:rPr>
              <w:t>Direktmandat für 13. Deutschen Bundestag, Rede als Alterspräsident</w:t>
            </w:r>
          </w:p>
          <w:p w14:paraId="20248F76" w14:textId="77777777" w:rsidR="009548D2" w:rsidRDefault="009548D2" w:rsidP="009548D2">
            <w:pPr>
              <w:rPr>
                <w:rFonts w:ascii="Arial" w:hAnsi="Arial" w:cs="Arial"/>
              </w:rPr>
            </w:pPr>
          </w:p>
          <w:p w14:paraId="7DE1746A" w14:textId="5A622999" w:rsidR="003A758A" w:rsidRPr="009548D2" w:rsidRDefault="009548D2" w:rsidP="009548D2">
            <w:pPr>
              <w:rPr>
                <w:rFonts w:ascii="Arial" w:hAnsi="Arial" w:cs="Arial"/>
              </w:rPr>
            </w:pPr>
            <w:r w:rsidRPr="002B037C">
              <w:rPr>
                <w:rFonts w:ascii="Arial" w:hAnsi="Arial" w:cs="Arial"/>
                <w:b/>
                <w:bCs/>
              </w:rPr>
              <w:t xml:space="preserve">&gt; </w:t>
            </w:r>
            <w:r w:rsidRPr="009548D2">
              <w:rPr>
                <w:rFonts w:ascii="Arial" w:hAnsi="Arial" w:cs="Arial"/>
                <w:b/>
                <w:bCs/>
              </w:rPr>
              <w:t>Einzelarbeit mit dem Arbeitsblatt</w:t>
            </w:r>
          </w:p>
          <w:p w14:paraId="01A6DF89" w14:textId="77777777" w:rsidR="003A758A" w:rsidRDefault="003A758A" w:rsidP="00937E7D">
            <w:pPr>
              <w:rPr>
                <w:rFonts w:ascii="Arial" w:hAnsi="Arial" w:cs="Arial"/>
              </w:rPr>
            </w:pPr>
          </w:p>
          <w:p w14:paraId="79DA4150" w14:textId="77777777" w:rsidR="009E7C35" w:rsidRDefault="009E7C35" w:rsidP="00937E7D">
            <w:pPr>
              <w:rPr>
                <w:rFonts w:ascii="Arial" w:hAnsi="Arial" w:cs="Arial"/>
                <w:b/>
                <w:bCs/>
              </w:rPr>
            </w:pPr>
            <w:r w:rsidRPr="002B037C">
              <w:rPr>
                <w:rFonts w:ascii="Arial" w:hAnsi="Arial" w:cs="Arial"/>
                <w:b/>
                <w:bCs/>
              </w:rPr>
              <w:t xml:space="preserve">&gt; </w:t>
            </w:r>
            <w:r>
              <w:rPr>
                <w:rFonts w:ascii="Arial" w:hAnsi="Arial" w:cs="Arial"/>
                <w:b/>
                <w:bCs/>
              </w:rPr>
              <w:t>Zusammenfassung / Reflexion</w:t>
            </w:r>
          </w:p>
          <w:p w14:paraId="4508A342" w14:textId="77777777" w:rsidR="009E7C35" w:rsidRDefault="00B9410E" w:rsidP="00937E7D">
            <w:pPr>
              <w:rPr>
                <w:rFonts w:ascii="Arial" w:hAnsi="Arial" w:cs="Arial"/>
              </w:rPr>
            </w:pPr>
            <w:r w:rsidRPr="00B9410E">
              <w:rPr>
                <w:rFonts w:ascii="Arial" w:hAnsi="Arial" w:cs="Arial"/>
              </w:rPr>
              <w:t>Bei den Nazis und in der DDR</w:t>
            </w:r>
            <w:r>
              <w:rPr>
                <w:rFonts w:ascii="Arial" w:hAnsi="Arial" w:cs="Arial"/>
              </w:rPr>
              <w:t xml:space="preserve"> wurden Hausbesitzer enteignet, in die Flucht gedrängt und die Häuser an Funktionäre verteilt. Systemtreue wurde mit Privilegien belohnt – eine Form von Korruption, staatlich organisiert. Das Recht bleibt auf der Strecke, die Wahrheit wird verschwiegen.</w:t>
            </w:r>
          </w:p>
          <w:p w14:paraId="776BF077" w14:textId="77777777" w:rsidR="00B9410E" w:rsidRDefault="00B9410E" w:rsidP="00937E7D">
            <w:pPr>
              <w:rPr>
                <w:rFonts w:ascii="Arial" w:hAnsi="Arial" w:cs="Arial"/>
              </w:rPr>
            </w:pPr>
            <w:r>
              <w:rPr>
                <w:rFonts w:ascii="Arial" w:hAnsi="Arial" w:cs="Arial"/>
              </w:rPr>
              <w:t>Totalitäre Systeme führen zu ganz ähnlichen Gesellschaftsformen. Was heißt das für unser System in der BRD? Wozu brauchen wir freie und unabhängige Gerichte? Was geschieht, wenn deren Funktion eingeschränkt oder abgeschafft wird (siehe Ungarn / Polen / Israel)?</w:t>
            </w:r>
          </w:p>
          <w:p w14:paraId="02F50F1A" w14:textId="77777777" w:rsidR="00B9410E" w:rsidRPr="00B9410E" w:rsidRDefault="00B9410E" w:rsidP="00937E7D">
            <w:pPr>
              <w:rPr>
                <w:rFonts w:ascii="Arial" w:hAnsi="Arial" w:cs="Arial"/>
              </w:rPr>
            </w:pPr>
          </w:p>
        </w:tc>
        <w:tc>
          <w:tcPr>
            <w:tcW w:w="889" w:type="dxa"/>
          </w:tcPr>
          <w:p w14:paraId="0E511451" w14:textId="77777777" w:rsidR="003A758A" w:rsidRPr="002B037C" w:rsidRDefault="003A758A" w:rsidP="00937E7D">
            <w:pPr>
              <w:rPr>
                <w:rFonts w:ascii="Arial" w:hAnsi="Arial" w:cs="Arial"/>
              </w:rPr>
            </w:pPr>
          </w:p>
          <w:p w14:paraId="57851FEC" w14:textId="77777777" w:rsidR="003A758A" w:rsidRPr="002B037C" w:rsidRDefault="003A758A" w:rsidP="00937E7D">
            <w:pPr>
              <w:rPr>
                <w:rFonts w:ascii="Arial" w:hAnsi="Arial" w:cs="Arial"/>
              </w:rPr>
            </w:pPr>
            <w:r w:rsidRPr="002B037C">
              <w:rPr>
                <w:rFonts w:ascii="Arial" w:hAnsi="Arial" w:cs="Arial"/>
              </w:rPr>
              <w:t>GN 258/59</w:t>
            </w:r>
          </w:p>
          <w:p w14:paraId="29268FEE" w14:textId="77777777" w:rsidR="003A758A" w:rsidRPr="002B037C" w:rsidRDefault="003A758A" w:rsidP="00937E7D">
            <w:pPr>
              <w:rPr>
                <w:rFonts w:ascii="Arial" w:hAnsi="Arial" w:cs="Arial"/>
              </w:rPr>
            </w:pPr>
          </w:p>
          <w:p w14:paraId="476C6637" w14:textId="77777777" w:rsidR="003A758A" w:rsidRPr="002B037C" w:rsidRDefault="003A758A" w:rsidP="00937E7D">
            <w:pPr>
              <w:rPr>
                <w:rFonts w:ascii="Arial" w:hAnsi="Arial" w:cs="Arial"/>
              </w:rPr>
            </w:pPr>
          </w:p>
          <w:p w14:paraId="249A3422" w14:textId="77777777" w:rsidR="003A758A" w:rsidRPr="002B037C" w:rsidRDefault="003A758A" w:rsidP="00937E7D">
            <w:pPr>
              <w:rPr>
                <w:rFonts w:ascii="Arial" w:hAnsi="Arial" w:cs="Arial"/>
              </w:rPr>
            </w:pPr>
          </w:p>
          <w:p w14:paraId="4ACEC242" w14:textId="77777777" w:rsidR="003A758A" w:rsidRPr="002B037C" w:rsidRDefault="003A758A" w:rsidP="00937E7D">
            <w:pPr>
              <w:rPr>
                <w:rFonts w:ascii="Arial" w:hAnsi="Arial" w:cs="Arial"/>
              </w:rPr>
            </w:pPr>
          </w:p>
          <w:p w14:paraId="78FF49DF" w14:textId="77777777" w:rsidR="003A758A" w:rsidRPr="002B037C" w:rsidRDefault="003A758A" w:rsidP="00937E7D">
            <w:pPr>
              <w:rPr>
                <w:rFonts w:ascii="Arial" w:hAnsi="Arial" w:cs="Arial"/>
              </w:rPr>
            </w:pPr>
          </w:p>
          <w:p w14:paraId="74C1DF6D" w14:textId="77777777" w:rsidR="003A758A" w:rsidRPr="002B037C" w:rsidRDefault="003A758A" w:rsidP="00937E7D">
            <w:pPr>
              <w:rPr>
                <w:rFonts w:ascii="Arial" w:hAnsi="Arial" w:cs="Arial"/>
              </w:rPr>
            </w:pPr>
          </w:p>
          <w:p w14:paraId="4CA55CB2" w14:textId="77777777" w:rsidR="003A758A" w:rsidRPr="002B037C" w:rsidRDefault="003A758A" w:rsidP="00937E7D">
            <w:pPr>
              <w:rPr>
                <w:rFonts w:ascii="Arial" w:hAnsi="Arial" w:cs="Arial"/>
              </w:rPr>
            </w:pPr>
          </w:p>
          <w:p w14:paraId="7EE1FB7E" w14:textId="77777777" w:rsidR="003A758A" w:rsidRPr="002B037C" w:rsidRDefault="003A758A" w:rsidP="00937E7D">
            <w:pPr>
              <w:rPr>
                <w:rFonts w:ascii="Arial" w:hAnsi="Arial" w:cs="Arial"/>
              </w:rPr>
            </w:pPr>
          </w:p>
          <w:p w14:paraId="3E7A0104" w14:textId="77777777" w:rsidR="003A758A" w:rsidRPr="002B037C" w:rsidRDefault="003A758A" w:rsidP="00937E7D">
            <w:pPr>
              <w:rPr>
                <w:rFonts w:ascii="Arial" w:hAnsi="Arial" w:cs="Arial"/>
              </w:rPr>
            </w:pPr>
          </w:p>
          <w:p w14:paraId="6985D430" w14:textId="77777777" w:rsidR="003A758A" w:rsidRPr="002B037C" w:rsidRDefault="003A758A" w:rsidP="00937E7D">
            <w:pPr>
              <w:rPr>
                <w:rFonts w:ascii="Arial" w:hAnsi="Arial" w:cs="Arial"/>
              </w:rPr>
            </w:pPr>
          </w:p>
          <w:p w14:paraId="4E2A1831" w14:textId="77777777" w:rsidR="003A758A" w:rsidRPr="002B037C" w:rsidRDefault="003A758A" w:rsidP="00937E7D">
            <w:pPr>
              <w:rPr>
                <w:rFonts w:ascii="Arial" w:hAnsi="Arial" w:cs="Arial"/>
              </w:rPr>
            </w:pPr>
          </w:p>
          <w:p w14:paraId="3FEEF913" w14:textId="77777777" w:rsidR="003A758A" w:rsidRPr="002B037C" w:rsidRDefault="003A758A" w:rsidP="00937E7D">
            <w:pPr>
              <w:rPr>
                <w:rFonts w:ascii="Arial" w:hAnsi="Arial" w:cs="Arial"/>
              </w:rPr>
            </w:pPr>
          </w:p>
          <w:p w14:paraId="4DD62F9C" w14:textId="77777777" w:rsidR="003A758A" w:rsidRPr="002B037C" w:rsidRDefault="003A758A" w:rsidP="00937E7D">
            <w:pPr>
              <w:rPr>
                <w:rFonts w:ascii="Arial" w:hAnsi="Arial" w:cs="Arial"/>
              </w:rPr>
            </w:pPr>
          </w:p>
          <w:p w14:paraId="2CED481E" w14:textId="77777777" w:rsidR="003A758A" w:rsidRPr="002B037C" w:rsidRDefault="003A758A" w:rsidP="00937E7D">
            <w:pPr>
              <w:rPr>
                <w:rFonts w:ascii="Arial" w:hAnsi="Arial" w:cs="Arial"/>
              </w:rPr>
            </w:pPr>
          </w:p>
          <w:p w14:paraId="25F47593" w14:textId="77777777" w:rsidR="003A758A" w:rsidRPr="002B037C" w:rsidRDefault="003A758A" w:rsidP="00937E7D">
            <w:pPr>
              <w:rPr>
                <w:rFonts w:ascii="Arial" w:hAnsi="Arial" w:cs="Arial"/>
              </w:rPr>
            </w:pPr>
          </w:p>
          <w:p w14:paraId="2E4F579A" w14:textId="77777777" w:rsidR="003A758A" w:rsidRPr="002B037C" w:rsidRDefault="003A758A" w:rsidP="00937E7D">
            <w:pPr>
              <w:rPr>
                <w:rFonts w:ascii="Arial" w:hAnsi="Arial" w:cs="Arial"/>
              </w:rPr>
            </w:pPr>
          </w:p>
          <w:p w14:paraId="34E08890" w14:textId="77777777" w:rsidR="003A758A" w:rsidRPr="002B037C" w:rsidRDefault="003A758A" w:rsidP="00937E7D">
            <w:pPr>
              <w:rPr>
                <w:rFonts w:ascii="Arial" w:hAnsi="Arial" w:cs="Arial"/>
              </w:rPr>
            </w:pPr>
          </w:p>
          <w:p w14:paraId="24E3B915" w14:textId="77777777" w:rsidR="003A758A" w:rsidRPr="002B037C" w:rsidRDefault="003A758A" w:rsidP="00937E7D">
            <w:pPr>
              <w:rPr>
                <w:rFonts w:ascii="Arial" w:hAnsi="Arial" w:cs="Arial"/>
              </w:rPr>
            </w:pPr>
          </w:p>
          <w:p w14:paraId="4F401A05" w14:textId="77777777" w:rsidR="003A758A" w:rsidRPr="002B037C" w:rsidRDefault="003A758A" w:rsidP="00937E7D">
            <w:pPr>
              <w:rPr>
                <w:rFonts w:ascii="Arial" w:hAnsi="Arial" w:cs="Arial"/>
              </w:rPr>
            </w:pPr>
          </w:p>
          <w:p w14:paraId="6932FEEA" w14:textId="77777777" w:rsidR="003A758A" w:rsidRPr="002B037C" w:rsidRDefault="003A758A" w:rsidP="00937E7D">
            <w:pPr>
              <w:rPr>
                <w:rFonts w:ascii="Arial" w:hAnsi="Arial" w:cs="Arial"/>
              </w:rPr>
            </w:pPr>
          </w:p>
          <w:p w14:paraId="646A53B0" w14:textId="77777777" w:rsidR="003A758A" w:rsidRPr="002B037C" w:rsidRDefault="003A758A" w:rsidP="00937E7D">
            <w:pPr>
              <w:rPr>
                <w:rFonts w:ascii="Arial" w:hAnsi="Arial" w:cs="Arial"/>
              </w:rPr>
            </w:pPr>
          </w:p>
          <w:p w14:paraId="5E196A5E" w14:textId="77777777" w:rsidR="003A758A" w:rsidRPr="002B037C" w:rsidRDefault="003A758A" w:rsidP="00937E7D">
            <w:pPr>
              <w:rPr>
                <w:rFonts w:ascii="Arial" w:hAnsi="Arial" w:cs="Arial"/>
              </w:rPr>
            </w:pPr>
          </w:p>
          <w:p w14:paraId="1012736A" w14:textId="77777777" w:rsidR="003A758A" w:rsidRPr="002B037C" w:rsidRDefault="003A758A" w:rsidP="00937E7D">
            <w:pPr>
              <w:rPr>
                <w:rFonts w:ascii="Arial" w:hAnsi="Arial" w:cs="Arial"/>
              </w:rPr>
            </w:pPr>
          </w:p>
          <w:p w14:paraId="2EE26620" w14:textId="77777777" w:rsidR="003A758A" w:rsidRPr="002B037C" w:rsidRDefault="003A758A" w:rsidP="00937E7D">
            <w:pPr>
              <w:rPr>
                <w:rFonts w:ascii="Arial" w:hAnsi="Arial" w:cs="Arial"/>
              </w:rPr>
            </w:pPr>
          </w:p>
          <w:p w14:paraId="3E74B171" w14:textId="77777777" w:rsidR="003A758A" w:rsidRPr="002B037C" w:rsidRDefault="003A758A" w:rsidP="00937E7D">
            <w:pPr>
              <w:rPr>
                <w:rFonts w:ascii="Arial" w:hAnsi="Arial" w:cs="Arial"/>
              </w:rPr>
            </w:pPr>
          </w:p>
          <w:p w14:paraId="1DC81166" w14:textId="77777777" w:rsidR="003A758A" w:rsidRPr="002B037C" w:rsidRDefault="003A758A" w:rsidP="00937E7D">
            <w:pPr>
              <w:rPr>
                <w:rFonts w:ascii="Arial" w:hAnsi="Arial" w:cs="Arial"/>
              </w:rPr>
            </w:pPr>
          </w:p>
          <w:p w14:paraId="1F502543" w14:textId="77777777" w:rsidR="003A758A" w:rsidRPr="002B037C" w:rsidRDefault="003A758A" w:rsidP="00937E7D">
            <w:pPr>
              <w:rPr>
                <w:rFonts w:ascii="Arial" w:hAnsi="Arial" w:cs="Arial"/>
              </w:rPr>
            </w:pPr>
          </w:p>
          <w:p w14:paraId="60B23F73" w14:textId="77777777" w:rsidR="003A758A" w:rsidRPr="002B037C" w:rsidRDefault="003A758A" w:rsidP="00937E7D">
            <w:pPr>
              <w:rPr>
                <w:rFonts w:ascii="Arial" w:hAnsi="Arial" w:cs="Arial"/>
              </w:rPr>
            </w:pPr>
          </w:p>
          <w:p w14:paraId="3138FCE3" w14:textId="77777777" w:rsidR="003A758A" w:rsidRPr="002B037C" w:rsidRDefault="003A758A" w:rsidP="00937E7D">
            <w:pPr>
              <w:rPr>
                <w:rFonts w:ascii="Arial" w:hAnsi="Arial" w:cs="Arial"/>
              </w:rPr>
            </w:pPr>
          </w:p>
          <w:p w14:paraId="724A6FB2" w14:textId="77777777" w:rsidR="003A758A" w:rsidRPr="002B037C" w:rsidRDefault="003A758A" w:rsidP="00937E7D">
            <w:pPr>
              <w:rPr>
                <w:rFonts w:ascii="Arial" w:hAnsi="Arial" w:cs="Arial"/>
              </w:rPr>
            </w:pPr>
          </w:p>
          <w:p w14:paraId="2CABFAB3" w14:textId="77777777" w:rsidR="003A758A" w:rsidRPr="002B037C" w:rsidRDefault="003A758A" w:rsidP="00937E7D">
            <w:pPr>
              <w:rPr>
                <w:rFonts w:ascii="Arial" w:hAnsi="Arial" w:cs="Arial"/>
              </w:rPr>
            </w:pPr>
          </w:p>
        </w:tc>
      </w:tr>
    </w:tbl>
    <w:p w14:paraId="68748D76" w14:textId="77777777" w:rsidR="003A758A" w:rsidRDefault="003A758A" w:rsidP="003A758A"/>
    <w:p w14:paraId="5A63E0BA" w14:textId="77777777" w:rsidR="003A758A" w:rsidRDefault="003A758A" w:rsidP="003A758A">
      <w:r>
        <w:br w:type="page"/>
      </w:r>
    </w:p>
    <w:tbl>
      <w:tblPr>
        <w:tblStyle w:val="Tabellenraster"/>
        <w:tblW w:w="11052" w:type="dxa"/>
        <w:tblLayout w:type="fixed"/>
        <w:tblLook w:val="04A0" w:firstRow="1" w:lastRow="0" w:firstColumn="1" w:lastColumn="0" w:noHBand="0" w:noVBand="1"/>
      </w:tblPr>
      <w:tblGrid>
        <w:gridCol w:w="1413"/>
        <w:gridCol w:w="1701"/>
        <w:gridCol w:w="5997"/>
        <w:gridCol w:w="1941"/>
      </w:tblGrid>
      <w:tr w:rsidR="00901531" w:rsidRPr="00025837" w14:paraId="0F815023" w14:textId="77777777" w:rsidTr="00901531">
        <w:tc>
          <w:tcPr>
            <w:tcW w:w="1413" w:type="dxa"/>
          </w:tcPr>
          <w:p w14:paraId="12BC8A61" w14:textId="77777777" w:rsidR="00901531" w:rsidRPr="00563D78" w:rsidRDefault="00901531" w:rsidP="004D41F0">
            <w:pPr>
              <w:rPr>
                <w:rFonts w:ascii="Arial" w:hAnsi="Arial" w:cs="Arial"/>
                <w:b/>
                <w:bCs/>
                <w:color w:val="0070C0"/>
                <w:sz w:val="30"/>
                <w:szCs w:val="30"/>
              </w:rPr>
            </w:pPr>
            <w:r>
              <w:lastRenderedPageBreak/>
              <w:br w:type="page"/>
            </w:r>
            <w:r w:rsidRPr="00563D78">
              <w:rPr>
                <w:rFonts w:ascii="Arial" w:hAnsi="Arial" w:cs="Arial"/>
                <w:b/>
                <w:bCs/>
                <w:color w:val="0070C0"/>
                <w:sz w:val="30"/>
                <w:szCs w:val="30"/>
              </w:rPr>
              <w:t>AB</w:t>
            </w:r>
          </w:p>
          <w:p w14:paraId="66156A53" w14:textId="36C231A5" w:rsidR="00901531" w:rsidRPr="00025837" w:rsidRDefault="00901531" w:rsidP="004D41F0">
            <w:pPr>
              <w:rPr>
                <w:rFonts w:ascii="Arial" w:hAnsi="Arial" w:cs="Arial"/>
                <w:sz w:val="36"/>
                <w:szCs w:val="36"/>
              </w:rPr>
            </w:pPr>
            <w:r w:rsidRPr="00025837">
              <w:rPr>
                <w:rFonts w:ascii="Arial" w:hAnsi="Arial" w:cs="Arial"/>
                <w:b/>
                <w:bCs/>
                <w:color w:val="0070C0"/>
                <w:sz w:val="36"/>
                <w:szCs w:val="36"/>
                <w:u w:val="single"/>
              </w:rPr>
              <w:t xml:space="preserve">D </w:t>
            </w:r>
            <w:r>
              <w:rPr>
                <w:rFonts w:ascii="Arial" w:hAnsi="Arial" w:cs="Arial"/>
                <w:b/>
                <w:bCs/>
                <w:color w:val="0070C0"/>
                <w:sz w:val="36"/>
                <w:szCs w:val="36"/>
                <w:u w:val="single"/>
              </w:rPr>
              <w:t>10</w:t>
            </w:r>
            <w:r w:rsidRPr="00025837">
              <w:rPr>
                <w:rFonts w:ascii="Arial" w:hAnsi="Arial" w:cs="Arial"/>
                <w:b/>
                <w:bCs/>
                <w:color w:val="0070C0"/>
                <w:sz w:val="36"/>
                <w:szCs w:val="36"/>
                <w:u w:val="single"/>
              </w:rPr>
              <w:t>/</w:t>
            </w:r>
            <w:r>
              <w:rPr>
                <w:rFonts w:ascii="Arial" w:hAnsi="Arial" w:cs="Arial"/>
                <w:b/>
                <w:bCs/>
                <w:color w:val="0070C0"/>
                <w:sz w:val="36"/>
                <w:szCs w:val="36"/>
                <w:u w:val="single"/>
              </w:rPr>
              <w:t>1</w:t>
            </w:r>
          </w:p>
        </w:tc>
        <w:tc>
          <w:tcPr>
            <w:tcW w:w="1701" w:type="dxa"/>
          </w:tcPr>
          <w:p w14:paraId="5E9CF01B" w14:textId="77777777" w:rsidR="00901531" w:rsidRPr="00025837" w:rsidRDefault="00901531" w:rsidP="004D41F0">
            <w:pPr>
              <w:rPr>
                <w:rFonts w:ascii="Arial" w:hAnsi="Arial" w:cs="Arial"/>
                <w:b/>
                <w:bCs/>
                <w:sz w:val="30"/>
                <w:szCs w:val="30"/>
              </w:rPr>
            </w:pPr>
            <w:r w:rsidRPr="00025837">
              <w:rPr>
                <w:rFonts w:ascii="Arial" w:hAnsi="Arial" w:cs="Arial"/>
                <w:b/>
                <w:bCs/>
                <w:sz w:val="30"/>
                <w:szCs w:val="30"/>
              </w:rPr>
              <w:t>DEUTSCH</w:t>
            </w:r>
          </w:p>
          <w:p w14:paraId="45B4229C" w14:textId="77777777" w:rsidR="00901531" w:rsidRPr="00025837" w:rsidRDefault="00901531" w:rsidP="004D41F0">
            <w:pPr>
              <w:rPr>
                <w:rFonts w:ascii="Arial" w:hAnsi="Arial" w:cs="Arial"/>
                <w:sz w:val="36"/>
                <w:szCs w:val="36"/>
              </w:rPr>
            </w:pPr>
            <w:r w:rsidRPr="00025837">
              <w:rPr>
                <w:rFonts w:ascii="Arial" w:hAnsi="Arial" w:cs="Arial"/>
                <w:b/>
                <w:bCs/>
              </w:rPr>
              <w:t>GESCHICHTE</w:t>
            </w:r>
          </w:p>
        </w:tc>
        <w:tc>
          <w:tcPr>
            <w:tcW w:w="5997" w:type="dxa"/>
          </w:tcPr>
          <w:p w14:paraId="576838DB" w14:textId="77777777" w:rsidR="00901531" w:rsidRPr="00901531" w:rsidRDefault="00901531" w:rsidP="00901531">
            <w:pPr>
              <w:rPr>
                <w:rFonts w:ascii="Arial" w:hAnsi="Arial" w:cs="Arial"/>
                <w:b/>
                <w:bCs/>
                <w:sz w:val="26"/>
                <w:szCs w:val="26"/>
              </w:rPr>
            </w:pPr>
            <w:r w:rsidRPr="00901531">
              <w:rPr>
                <w:rFonts w:ascii="Arial" w:hAnsi="Arial" w:cs="Arial"/>
                <w:b/>
                <w:bCs/>
                <w:sz w:val="26"/>
                <w:szCs w:val="26"/>
              </w:rPr>
              <w:t xml:space="preserve">Aufarbeitung von Recht und Unrecht </w:t>
            </w:r>
          </w:p>
          <w:p w14:paraId="6EA4A94B" w14:textId="545A0DA9" w:rsidR="00901531" w:rsidRPr="00A53470" w:rsidRDefault="00901531" w:rsidP="004D41F0">
            <w:pPr>
              <w:rPr>
                <w:rFonts w:ascii="Arial" w:hAnsi="Arial" w:cs="Arial"/>
                <w:b/>
                <w:bCs/>
                <w:sz w:val="24"/>
                <w:szCs w:val="24"/>
              </w:rPr>
            </w:pPr>
            <w:r w:rsidRPr="00901531">
              <w:rPr>
                <w:rFonts w:ascii="Arial" w:hAnsi="Arial" w:cs="Arial"/>
                <w:b/>
                <w:bCs/>
                <w:sz w:val="26"/>
                <w:szCs w:val="26"/>
              </w:rPr>
              <w:t xml:space="preserve">nach dem Mauerfall am Beispiel der Erzählung </w:t>
            </w:r>
            <w:r w:rsidRPr="00901531">
              <w:rPr>
                <w:rFonts w:ascii="Arial" w:hAnsi="Arial" w:cs="Arial"/>
                <w:b/>
                <w:bCs/>
                <w:sz w:val="28"/>
                <w:szCs w:val="28"/>
              </w:rPr>
              <w:t xml:space="preserve">„Auf Sand gebaut“ </w:t>
            </w:r>
            <w:r w:rsidRPr="00901531">
              <w:rPr>
                <w:rFonts w:ascii="Arial" w:hAnsi="Arial" w:cs="Arial"/>
                <w:b/>
                <w:bCs/>
                <w:sz w:val="20"/>
                <w:szCs w:val="20"/>
              </w:rPr>
              <w:t xml:space="preserve">von Stefan Heym </w:t>
            </w:r>
          </w:p>
        </w:tc>
        <w:tc>
          <w:tcPr>
            <w:tcW w:w="1941" w:type="dxa"/>
          </w:tcPr>
          <w:p w14:paraId="3DFF8AEC" w14:textId="77777777" w:rsidR="00901531" w:rsidRPr="00025837" w:rsidRDefault="00901531" w:rsidP="004D41F0">
            <w:pPr>
              <w:rPr>
                <w:rFonts w:ascii="Arial" w:hAnsi="Arial" w:cs="Arial"/>
                <w:sz w:val="36"/>
                <w:szCs w:val="36"/>
              </w:rPr>
            </w:pPr>
            <w:r>
              <w:rPr>
                <w:noProof/>
              </w:rPr>
              <w:drawing>
                <wp:inline distT="0" distB="0" distL="0" distR="0" wp14:anchorId="6EEBFE5E" wp14:editId="6E8A4A11">
                  <wp:extent cx="1095375" cy="562641"/>
                  <wp:effectExtent l="0" t="0" r="0"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1965BBE6" w14:textId="6EE61EAC" w:rsidR="00901531" w:rsidRDefault="00901531" w:rsidP="003A758A">
      <w:pPr>
        <w:rPr>
          <w:sz w:val="2"/>
          <w:szCs w:val="2"/>
        </w:rPr>
      </w:pPr>
    </w:p>
    <w:tbl>
      <w:tblPr>
        <w:tblStyle w:val="Tabellenraster"/>
        <w:tblW w:w="11052" w:type="dxa"/>
        <w:tblLayout w:type="fixed"/>
        <w:tblLook w:val="04A0" w:firstRow="1" w:lastRow="0" w:firstColumn="1" w:lastColumn="0" w:noHBand="0" w:noVBand="1"/>
      </w:tblPr>
      <w:tblGrid>
        <w:gridCol w:w="1555"/>
        <w:gridCol w:w="1134"/>
        <w:gridCol w:w="1417"/>
        <w:gridCol w:w="2552"/>
        <w:gridCol w:w="2551"/>
        <w:gridCol w:w="1843"/>
      </w:tblGrid>
      <w:tr w:rsidR="003A758A" w14:paraId="149796EC" w14:textId="77777777" w:rsidTr="009E7C35">
        <w:tc>
          <w:tcPr>
            <w:tcW w:w="2689" w:type="dxa"/>
            <w:gridSpan w:val="2"/>
          </w:tcPr>
          <w:p w14:paraId="59D1F79B" w14:textId="77777777" w:rsidR="003A758A" w:rsidRPr="00836E74" w:rsidRDefault="003A758A" w:rsidP="00937E7D">
            <w:pPr>
              <w:jc w:val="center"/>
              <w:rPr>
                <w:rFonts w:ascii="Arial" w:hAnsi="Arial" w:cs="Arial"/>
                <w:i/>
                <w:iCs/>
              </w:rPr>
            </w:pPr>
            <w:r w:rsidRPr="00836E74">
              <w:rPr>
                <w:noProof/>
              </w:rPr>
              <w:drawing>
                <wp:inline distT="0" distB="0" distL="0" distR="0" wp14:anchorId="3CDBF068" wp14:editId="5CA29FD8">
                  <wp:extent cx="1570355" cy="1308735"/>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70355" cy="1308735"/>
                          </a:xfrm>
                          <a:prstGeom prst="rect">
                            <a:avLst/>
                          </a:prstGeom>
                        </pic:spPr>
                      </pic:pic>
                    </a:graphicData>
                  </a:graphic>
                </wp:inline>
              </w:drawing>
            </w:r>
          </w:p>
        </w:tc>
        <w:tc>
          <w:tcPr>
            <w:tcW w:w="8363" w:type="dxa"/>
            <w:gridSpan w:val="4"/>
          </w:tcPr>
          <w:p w14:paraId="6714C914" w14:textId="18668222" w:rsidR="003A758A" w:rsidRPr="009548D2" w:rsidRDefault="003A758A" w:rsidP="00937E7D">
            <w:pPr>
              <w:rPr>
                <w:rFonts w:ascii="Arial" w:hAnsi="Arial" w:cs="Arial"/>
                <w:color w:val="000000" w:themeColor="text1"/>
              </w:rPr>
            </w:pPr>
            <w:r w:rsidRPr="009548D2">
              <w:rPr>
                <w:rFonts w:ascii="Arial" w:hAnsi="Arial" w:cs="Arial"/>
                <w:color w:val="000000" w:themeColor="text1"/>
              </w:rPr>
              <w:t xml:space="preserve">Die Erzählung spielt sich unmittelbar nach Öffnung der </w:t>
            </w:r>
            <w:r w:rsidR="001A62E1" w:rsidRPr="009548D2">
              <w:rPr>
                <w:rFonts w:ascii="Arial" w:hAnsi="Arial" w:cs="Arial"/>
                <w:color w:val="000000" w:themeColor="text1"/>
              </w:rPr>
              <w:t xml:space="preserve">Berliner </w:t>
            </w:r>
            <w:r w:rsidRPr="009548D2">
              <w:rPr>
                <w:rFonts w:ascii="Arial" w:hAnsi="Arial" w:cs="Arial"/>
                <w:color w:val="000000" w:themeColor="text1"/>
              </w:rPr>
              <w:t>Maue</w:t>
            </w:r>
            <w:r w:rsidR="00166B9F" w:rsidRPr="009548D2">
              <w:rPr>
                <w:rFonts w:ascii="Arial" w:hAnsi="Arial" w:cs="Arial"/>
                <w:color w:val="000000" w:themeColor="text1"/>
              </w:rPr>
              <w:t>r</w:t>
            </w:r>
            <w:r w:rsidR="001A62E1" w:rsidRPr="009548D2">
              <w:rPr>
                <w:rFonts w:ascii="Arial" w:hAnsi="Arial" w:cs="Arial"/>
                <w:color w:val="000000" w:themeColor="text1"/>
              </w:rPr>
              <w:t xml:space="preserve"> 1989 ab, die den Zerfall der DDR einläutete</w:t>
            </w:r>
            <w:r w:rsidRPr="009548D2">
              <w:rPr>
                <w:rFonts w:ascii="Arial" w:hAnsi="Arial" w:cs="Arial"/>
                <w:color w:val="000000" w:themeColor="text1"/>
              </w:rPr>
              <w:t xml:space="preserve">. Die Abschottung der DDR hatte ein Ende, das Herrschaftssystem zerfiel. Es gab eine Zeit des Übergangs, bis die Gesetze der Bundesrepublik griffen. Heym zeigt am Beispiel eines Hauses und dessen Eigentümern die Geschichte Deutschlands von der Weimarer Republik über die Nazidiktatur </w:t>
            </w:r>
            <w:r w:rsidR="001A62E1" w:rsidRPr="009548D2">
              <w:rPr>
                <w:rFonts w:ascii="Arial" w:hAnsi="Arial" w:cs="Arial"/>
                <w:color w:val="000000" w:themeColor="text1"/>
              </w:rPr>
              <w:t>zum</w:t>
            </w:r>
            <w:r w:rsidR="00166B9F" w:rsidRPr="009548D2">
              <w:rPr>
                <w:rFonts w:ascii="Arial" w:hAnsi="Arial" w:cs="Arial"/>
                <w:color w:val="000000" w:themeColor="text1"/>
              </w:rPr>
              <w:t xml:space="preserve"> sozialistischen DD</w:t>
            </w:r>
            <w:r w:rsidRPr="009548D2">
              <w:rPr>
                <w:rFonts w:ascii="Arial" w:hAnsi="Arial" w:cs="Arial"/>
                <w:color w:val="000000" w:themeColor="text1"/>
              </w:rPr>
              <w:t>R-System.</w:t>
            </w:r>
          </w:p>
          <w:p w14:paraId="2372E0F4" w14:textId="77777777" w:rsidR="003A758A" w:rsidRPr="009548D2" w:rsidRDefault="003A758A" w:rsidP="00937E7D">
            <w:pPr>
              <w:jc w:val="both"/>
              <w:rPr>
                <w:rFonts w:ascii="Arial" w:hAnsi="Arial" w:cs="Arial"/>
                <w:color w:val="000000" w:themeColor="text1"/>
              </w:rPr>
            </w:pPr>
            <w:r w:rsidRPr="009548D2">
              <w:rPr>
                <w:rFonts w:ascii="Arial" w:hAnsi="Arial" w:cs="Arial"/>
                <w:color w:val="000000" w:themeColor="text1"/>
              </w:rPr>
              <w:t xml:space="preserve">Die Erzählung wurde </w:t>
            </w:r>
            <w:r w:rsidRPr="009548D2">
              <w:rPr>
                <w:rFonts w:ascii="Arial" w:hAnsi="Arial" w:cs="Arial"/>
                <w:b/>
                <w:bCs/>
                <w:color w:val="000000" w:themeColor="text1"/>
              </w:rPr>
              <w:t>1990</w:t>
            </w:r>
            <w:r w:rsidRPr="009548D2">
              <w:rPr>
                <w:rFonts w:ascii="Arial" w:hAnsi="Arial" w:cs="Arial"/>
                <w:color w:val="000000" w:themeColor="text1"/>
              </w:rPr>
              <w:t xml:space="preserve"> in dem Band „Auf Sand gebaut. Sieben Geschichten aus der unmittelbaren Vergangenheit“ veröffentlicht.</w:t>
            </w:r>
          </w:p>
          <w:p w14:paraId="092CBE92" w14:textId="77777777" w:rsidR="003A758A" w:rsidRPr="009548D2" w:rsidRDefault="003A758A" w:rsidP="00937E7D">
            <w:pPr>
              <w:jc w:val="both"/>
              <w:rPr>
                <w:rFonts w:ascii="Arial" w:hAnsi="Arial" w:cs="Arial"/>
                <w:i/>
                <w:iCs/>
                <w:color w:val="000000" w:themeColor="text1"/>
              </w:rPr>
            </w:pPr>
          </w:p>
        </w:tc>
      </w:tr>
      <w:tr w:rsidR="003A758A" w:rsidRPr="00415DC1" w14:paraId="39BA65B3" w14:textId="77777777" w:rsidTr="009E7C35">
        <w:tc>
          <w:tcPr>
            <w:tcW w:w="11052" w:type="dxa"/>
            <w:gridSpan w:val="6"/>
          </w:tcPr>
          <w:p w14:paraId="1A575673" w14:textId="6B690E99" w:rsidR="003A758A" w:rsidRPr="009548D2" w:rsidRDefault="003A758A" w:rsidP="00937E7D">
            <w:pPr>
              <w:rPr>
                <w:rFonts w:ascii="Arial" w:hAnsi="Arial" w:cs="Arial"/>
                <w:color w:val="000000" w:themeColor="text1"/>
              </w:rPr>
            </w:pPr>
            <w:r w:rsidRPr="009548D2">
              <w:rPr>
                <w:rFonts w:ascii="Arial" w:hAnsi="Arial" w:cs="Arial"/>
                <w:color w:val="000000" w:themeColor="text1"/>
              </w:rPr>
              <w:t xml:space="preserve">Heym wurde 1913 geboren, </w:t>
            </w:r>
            <w:r w:rsidR="0098483E" w:rsidRPr="009548D2">
              <w:rPr>
                <w:rFonts w:ascii="Arial" w:hAnsi="Arial" w:cs="Arial"/>
                <w:color w:val="000000" w:themeColor="text1"/>
              </w:rPr>
              <w:t>rechne aus,</w:t>
            </w:r>
            <w:r w:rsidR="001A62E1" w:rsidRPr="009548D2">
              <w:rPr>
                <w:rFonts w:ascii="Arial" w:hAnsi="Arial" w:cs="Arial"/>
                <w:color w:val="000000" w:themeColor="text1"/>
              </w:rPr>
              <w:t xml:space="preserve"> </w:t>
            </w:r>
            <w:r w:rsidRPr="009548D2">
              <w:rPr>
                <w:rFonts w:ascii="Arial" w:hAnsi="Arial" w:cs="Arial"/>
                <w:color w:val="000000" w:themeColor="text1"/>
              </w:rPr>
              <w:t>wie alt Heym</w:t>
            </w:r>
            <w:r w:rsidR="0098483E" w:rsidRPr="009548D2">
              <w:rPr>
                <w:rFonts w:ascii="Arial" w:hAnsi="Arial" w:cs="Arial"/>
                <w:color w:val="000000" w:themeColor="text1"/>
              </w:rPr>
              <w:t xml:space="preserve"> war,</w:t>
            </w:r>
            <w:r w:rsidRPr="009548D2">
              <w:rPr>
                <w:rFonts w:ascii="Arial" w:hAnsi="Arial" w:cs="Arial"/>
                <w:color w:val="000000" w:themeColor="text1"/>
              </w:rPr>
              <w:t xml:space="preserve"> als er d</w:t>
            </w:r>
            <w:r w:rsidR="0098483E" w:rsidRPr="009548D2">
              <w:rPr>
                <w:rFonts w:ascii="Arial" w:hAnsi="Arial" w:cs="Arial"/>
                <w:color w:val="000000" w:themeColor="text1"/>
              </w:rPr>
              <w:t>ie Erzählung</w:t>
            </w:r>
            <w:r w:rsidRPr="009548D2">
              <w:rPr>
                <w:rFonts w:ascii="Arial" w:hAnsi="Arial" w:cs="Arial"/>
                <w:color w:val="000000" w:themeColor="text1"/>
              </w:rPr>
              <w:t xml:space="preserve"> schrieb?</w:t>
            </w:r>
          </w:p>
          <w:p w14:paraId="239C2EC1" w14:textId="273F66A6" w:rsidR="003A758A" w:rsidRPr="00591046" w:rsidRDefault="00591046" w:rsidP="00937E7D">
            <w:pPr>
              <w:rPr>
                <w:rFonts w:ascii="Arial" w:hAnsi="Arial" w:cs="Arial"/>
                <w:color w:val="0070C0"/>
              </w:rPr>
            </w:pPr>
            <w:r>
              <w:rPr>
                <w:rFonts w:ascii="Arial" w:hAnsi="Arial" w:cs="Arial"/>
                <w:color w:val="0070C0"/>
              </w:rPr>
              <w:t>77 Jahre</w:t>
            </w:r>
          </w:p>
        </w:tc>
      </w:tr>
      <w:tr w:rsidR="003A758A" w:rsidRPr="00415DC1" w14:paraId="5E763504" w14:textId="77777777" w:rsidTr="009E7C35">
        <w:tc>
          <w:tcPr>
            <w:tcW w:w="11052" w:type="dxa"/>
            <w:gridSpan w:val="6"/>
          </w:tcPr>
          <w:p w14:paraId="3EDC57B9" w14:textId="3861E31E" w:rsidR="003A758A" w:rsidRPr="009548D2" w:rsidRDefault="00166B9F" w:rsidP="00937E7D">
            <w:pPr>
              <w:rPr>
                <w:rFonts w:ascii="Arial" w:hAnsi="Arial" w:cs="Arial"/>
                <w:i/>
                <w:iCs/>
                <w:color w:val="000000" w:themeColor="text1"/>
              </w:rPr>
            </w:pPr>
            <w:r w:rsidRPr="009548D2">
              <w:rPr>
                <w:rFonts w:ascii="Arial" w:hAnsi="Arial" w:cs="Arial"/>
                <w:i/>
                <w:iCs/>
                <w:color w:val="000000" w:themeColor="text1"/>
              </w:rPr>
              <w:t>Erarbeite aus der Erzählung</w:t>
            </w:r>
            <w:r w:rsidR="00DC0B44" w:rsidRPr="009548D2">
              <w:rPr>
                <w:rFonts w:ascii="Arial" w:hAnsi="Arial" w:cs="Arial"/>
                <w:i/>
                <w:iCs/>
                <w:color w:val="000000" w:themeColor="text1"/>
              </w:rPr>
              <w:t xml:space="preserve">, wer </w:t>
            </w:r>
            <w:r w:rsidR="003A758A" w:rsidRPr="009548D2">
              <w:rPr>
                <w:rFonts w:ascii="Arial" w:hAnsi="Arial" w:cs="Arial"/>
                <w:i/>
                <w:iCs/>
                <w:color w:val="000000" w:themeColor="text1"/>
              </w:rPr>
              <w:t>die aktuellen Hausbesitzer</w:t>
            </w:r>
            <w:r w:rsidR="00DC0B44" w:rsidRPr="009548D2">
              <w:rPr>
                <w:rFonts w:ascii="Arial" w:hAnsi="Arial" w:cs="Arial"/>
                <w:i/>
                <w:iCs/>
                <w:color w:val="000000" w:themeColor="text1"/>
              </w:rPr>
              <w:t xml:space="preserve"> waren und w</w:t>
            </w:r>
            <w:r w:rsidR="003A758A" w:rsidRPr="009548D2">
              <w:rPr>
                <w:rFonts w:ascii="Arial" w:hAnsi="Arial" w:cs="Arial"/>
                <w:i/>
                <w:iCs/>
                <w:color w:val="000000" w:themeColor="text1"/>
              </w:rPr>
              <w:t>ie sie das Haus erworben</w:t>
            </w:r>
            <w:r w:rsidR="00DC0B44" w:rsidRPr="009548D2">
              <w:rPr>
                <w:rFonts w:ascii="Arial" w:hAnsi="Arial" w:cs="Arial"/>
                <w:i/>
                <w:iCs/>
                <w:color w:val="000000" w:themeColor="text1"/>
              </w:rPr>
              <w:t xml:space="preserve"> haben!</w:t>
            </w:r>
          </w:p>
          <w:p w14:paraId="261E29ED" w14:textId="30374AC1"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Name:</w:t>
            </w:r>
            <w:r w:rsidR="00B656C5">
              <w:rPr>
                <w:rFonts w:ascii="Arial" w:hAnsi="Arial" w:cs="Arial"/>
                <w:i/>
                <w:iCs/>
                <w:color w:val="000000" w:themeColor="text1"/>
              </w:rPr>
              <w:tab/>
            </w:r>
            <w:r w:rsidR="007C2976" w:rsidRPr="00995FB0">
              <w:rPr>
                <w:rFonts w:ascii="Arial" w:hAnsi="Arial" w:cs="Arial"/>
                <w:i/>
                <w:iCs/>
                <w:color w:val="0070C0"/>
              </w:rPr>
              <w:t>Ehepaar</w:t>
            </w:r>
            <w:r w:rsidR="00B656C5" w:rsidRPr="00995FB0">
              <w:rPr>
                <w:rFonts w:ascii="Arial" w:hAnsi="Arial" w:cs="Arial"/>
                <w:i/>
                <w:iCs/>
                <w:color w:val="0070C0"/>
              </w:rPr>
              <w:t xml:space="preserve"> Bodelschwingh</w:t>
            </w:r>
          </w:p>
          <w:p w14:paraId="7158D04E" w14:textId="7FE008EF" w:rsidR="003A758A" w:rsidRDefault="003A758A" w:rsidP="00937E7D">
            <w:pPr>
              <w:rPr>
                <w:rFonts w:ascii="Arial" w:hAnsi="Arial" w:cs="Arial"/>
                <w:i/>
                <w:iCs/>
                <w:color w:val="0070C0"/>
              </w:rPr>
            </w:pPr>
            <w:r w:rsidRPr="009548D2">
              <w:rPr>
                <w:rFonts w:ascii="Arial" w:hAnsi="Arial" w:cs="Arial"/>
                <w:i/>
                <w:iCs/>
                <w:color w:val="000000" w:themeColor="text1"/>
              </w:rPr>
              <w:t>Erwerb</w:t>
            </w:r>
            <w:r w:rsidR="00995FB0">
              <w:rPr>
                <w:rFonts w:ascii="Arial" w:hAnsi="Arial" w:cs="Arial"/>
                <w:i/>
                <w:iCs/>
                <w:color w:val="000000" w:themeColor="text1"/>
              </w:rPr>
              <w:t>:</w:t>
            </w:r>
            <w:r w:rsidRPr="009548D2">
              <w:rPr>
                <w:rFonts w:ascii="Arial" w:hAnsi="Arial" w:cs="Arial"/>
                <w:i/>
                <w:iCs/>
                <w:color w:val="000000" w:themeColor="text1"/>
              </w:rPr>
              <w:t xml:space="preserve"> </w:t>
            </w:r>
            <w:r w:rsidRPr="00995FB0">
              <w:rPr>
                <w:rFonts w:ascii="Arial" w:hAnsi="Arial" w:cs="Arial"/>
                <w:i/>
                <w:iCs/>
                <w:color w:val="0070C0"/>
              </w:rPr>
              <w:t>durch</w:t>
            </w:r>
            <w:r w:rsidR="007C2976" w:rsidRPr="00995FB0">
              <w:rPr>
                <w:rFonts w:ascii="Arial" w:hAnsi="Arial" w:cs="Arial"/>
                <w:i/>
                <w:iCs/>
                <w:color w:val="0070C0"/>
              </w:rPr>
              <w:t xml:space="preserve"> Kauf von der Kommunalen Wohnungsverwaltung, nachdem die Vorbesitzer enteignet wurden.</w:t>
            </w:r>
          </w:p>
          <w:p w14:paraId="50C3A625" w14:textId="3269C87B" w:rsidR="009E652D" w:rsidRDefault="009E652D" w:rsidP="00937E7D">
            <w:pPr>
              <w:rPr>
                <w:rFonts w:ascii="Arial" w:hAnsi="Arial" w:cs="Arial"/>
                <w:i/>
                <w:iCs/>
                <w:color w:val="0070C0"/>
              </w:rPr>
            </w:pPr>
            <w:r w:rsidRPr="009E652D">
              <w:rPr>
                <w:rFonts w:ascii="Arial" w:hAnsi="Arial" w:cs="Arial"/>
                <w:i/>
                <w:iCs/>
                <w:color w:val="002060"/>
              </w:rPr>
              <w:t xml:space="preserve">Funktion im Staatssystem: </w:t>
            </w:r>
            <w:r>
              <w:rPr>
                <w:rFonts w:ascii="Arial" w:hAnsi="Arial" w:cs="Arial"/>
                <w:i/>
                <w:iCs/>
                <w:color w:val="0070C0"/>
              </w:rPr>
              <w:t>Genosse (SED) und Abteilungsleiter (Staatssicherheit?)</w:t>
            </w:r>
          </w:p>
          <w:p w14:paraId="3520F8F7" w14:textId="171B73EB" w:rsidR="00995FB0" w:rsidRPr="009548D2" w:rsidRDefault="00995FB0" w:rsidP="00937E7D">
            <w:pPr>
              <w:rPr>
                <w:rFonts w:ascii="Arial" w:hAnsi="Arial" w:cs="Arial"/>
                <w:i/>
                <w:iCs/>
                <w:color w:val="000000" w:themeColor="text1"/>
              </w:rPr>
            </w:pPr>
            <w:r w:rsidRPr="00995FB0">
              <w:rPr>
                <w:rFonts w:ascii="Arial" w:hAnsi="Arial" w:cs="Arial"/>
                <w:i/>
                <w:iCs/>
              </w:rPr>
              <w:t xml:space="preserve">Zwischenbesitzer war: </w:t>
            </w:r>
            <w:r>
              <w:rPr>
                <w:rFonts w:ascii="Arial" w:hAnsi="Arial" w:cs="Arial"/>
                <w:i/>
                <w:iCs/>
                <w:color w:val="0070C0"/>
              </w:rPr>
              <w:t>Genosse Watzlik</w:t>
            </w:r>
          </w:p>
          <w:p w14:paraId="095677E5" w14:textId="77777777" w:rsidR="003A758A" w:rsidRDefault="00995FB0" w:rsidP="00937E7D">
            <w:pPr>
              <w:rPr>
                <w:rFonts w:ascii="Arial" w:hAnsi="Arial" w:cs="Arial"/>
                <w:i/>
                <w:iCs/>
                <w:color w:val="0070C0"/>
              </w:rPr>
            </w:pPr>
            <w:r>
              <w:rPr>
                <w:rFonts w:ascii="Arial" w:hAnsi="Arial" w:cs="Arial"/>
                <w:i/>
                <w:iCs/>
                <w:color w:val="000000" w:themeColor="text1"/>
              </w:rPr>
              <w:t>Grund</w:t>
            </w:r>
            <w:r w:rsidR="0051313D">
              <w:rPr>
                <w:rFonts w:ascii="Arial" w:hAnsi="Arial" w:cs="Arial"/>
                <w:i/>
                <w:iCs/>
                <w:color w:val="000000" w:themeColor="text1"/>
              </w:rPr>
              <w:t xml:space="preserve"> für Abgabe des Hauses</w:t>
            </w:r>
            <w:r>
              <w:rPr>
                <w:rFonts w:ascii="Arial" w:hAnsi="Arial" w:cs="Arial"/>
                <w:i/>
                <w:iCs/>
                <w:color w:val="000000" w:themeColor="text1"/>
              </w:rPr>
              <w:t xml:space="preserve">: </w:t>
            </w:r>
            <w:r w:rsidRPr="00995FB0">
              <w:rPr>
                <w:rFonts w:ascii="Arial" w:hAnsi="Arial" w:cs="Arial"/>
                <w:i/>
                <w:iCs/>
                <w:color w:val="0070C0"/>
              </w:rPr>
              <w:t>Versetzung nach Berlin</w:t>
            </w:r>
          </w:p>
          <w:p w14:paraId="773C46D4" w14:textId="6049C6A4" w:rsidR="0051313D" w:rsidRPr="009548D2" w:rsidRDefault="0051313D" w:rsidP="00937E7D">
            <w:pPr>
              <w:rPr>
                <w:rFonts w:ascii="Arial" w:hAnsi="Arial" w:cs="Arial"/>
                <w:i/>
                <w:iCs/>
                <w:color w:val="000000" w:themeColor="text1"/>
              </w:rPr>
            </w:pPr>
          </w:p>
        </w:tc>
      </w:tr>
      <w:tr w:rsidR="007C2976" w:rsidRPr="00415DC1" w14:paraId="49FE7599" w14:textId="77777777" w:rsidTr="009E7C35">
        <w:tc>
          <w:tcPr>
            <w:tcW w:w="11052" w:type="dxa"/>
            <w:gridSpan w:val="6"/>
          </w:tcPr>
          <w:p w14:paraId="0E5CA762" w14:textId="77777777" w:rsidR="007C2976" w:rsidRDefault="00995FB0" w:rsidP="00937E7D">
            <w:pPr>
              <w:rPr>
                <w:rFonts w:ascii="Arial" w:hAnsi="Arial" w:cs="Arial"/>
                <w:i/>
                <w:iCs/>
                <w:color w:val="000000" w:themeColor="text1"/>
              </w:rPr>
            </w:pPr>
            <w:r>
              <w:rPr>
                <w:rFonts w:ascii="Arial" w:hAnsi="Arial" w:cs="Arial"/>
                <w:i/>
                <w:iCs/>
                <w:color w:val="000000" w:themeColor="text1"/>
              </w:rPr>
              <w:t>Genosse Bodelschwingh benennt als Grund für den Erwerb des Hauses „es stand mir zu als Abteilungsleiter“. Bewerte diese Aussage vor Bodelschwinghs Einschätzung zur DDR: „Jahr um Jahr das ewige Ja und der ewige Gehorsam und als Lohn dafür was, eine Vergünstigung hier und da…“</w:t>
            </w:r>
          </w:p>
          <w:p w14:paraId="29501270" w14:textId="77777777" w:rsidR="00995FB0" w:rsidRDefault="009E652D" w:rsidP="00937E7D">
            <w:pPr>
              <w:rPr>
                <w:rFonts w:ascii="Arial" w:hAnsi="Arial" w:cs="Arial"/>
                <w:color w:val="0070C0"/>
              </w:rPr>
            </w:pPr>
            <w:r>
              <w:rPr>
                <w:rFonts w:ascii="Arial" w:hAnsi="Arial" w:cs="Arial"/>
                <w:color w:val="0070C0"/>
              </w:rPr>
              <w:t>Bodelschwingh war als Abteilungsleiter (der Staatssicherheit?) ein „verdienstvoller“ Genosse. In der DDR wurden Funktionäre des Systems mit Privilegien bedacht, zu denen Häuser gehörten, die durch Enteignung oder Weggang ins Ausland / Republikflucht in den Besitz des Staates gelangt waren. Damit sicherte sich die Staatsführung den unbedingten Gehorsam, denn die Privilegien konnten auch wieder entzogen werden.</w:t>
            </w:r>
          </w:p>
          <w:p w14:paraId="08AC0312" w14:textId="41B3C9C3" w:rsidR="009E652D" w:rsidRPr="00995FB0" w:rsidRDefault="009E652D" w:rsidP="00937E7D">
            <w:pPr>
              <w:rPr>
                <w:rFonts w:ascii="Arial" w:hAnsi="Arial" w:cs="Arial"/>
                <w:color w:val="0070C0"/>
              </w:rPr>
            </w:pPr>
          </w:p>
        </w:tc>
      </w:tr>
      <w:tr w:rsidR="0051313D" w:rsidRPr="00415DC1" w14:paraId="3315B0EC" w14:textId="77777777" w:rsidTr="009E7C35">
        <w:tc>
          <w:tcPr>
            <w:tcW w:w="11052" w:type="dxa"/>
            <w:gridSpan w:val="6"/>
          </w:tcPr>
          <w:p w14:paraId="0AD0F4A4" w14:textId="1828FD04" w:rsidR="0051313D" w:rsidRDefault="0051313D" w:rsidP="00937E7D">
            <w:pPr>
              <w:rPr>
                <w:rFonts w:ascii="Arial" w:hAnsi="Arial" w:cs="Arial"/>
                <w:i/>
                <w:iCs/>
                <w:color w:val="000000" w:themeColor="text1"/>
              </w:rPr>
            </w:pPr>
            <w:bookmarkStart w:id="0" w:name="_Hlk177631156"/>
            <w:r>
              <w:rPr>
                <w:rFonts w:ascii="Arial" w:hAnsi="Arial" w:cs="Arial"/>
                <w:i/>
                <w:iCs/>
                <w:color w:val="000000" w:themeColor="text1"/>
              </w:rPr>
              <w:t>Bewerte die Kaufsumme von 35.000 Mark vor diesem Hintergrund!</w:t>
            </w:r>
          </w:p>
          <w:p w14:paraId="674A515D" w14:textId="77777777" w:rsidR="0051313D" w:rsidRDefault="0051313D" w:rsidP="00937E7D">
            <w:pPr>
              <w:rPr>
                <w:rFonts w:ascii="Arial" w:hAnsi="Arial" w:cs="Arial"/>
                <w:i/>
                <w:iCs/>
                <w:color w:val="0070C0"/>
              </w:rPr>
            </w:pPr>
            <w:r w:rsidRPr="0051313D">
              <w:rPr>
                <w:rFonts w:ascii="Arial" w:hAnsi="Arial" w:cs="Arial"/>
                <w:i/>
                <w:iCs/>
                <w:color w:val="0070C0"/>
              </w:rPr>
              <w:t>Symbolischer Kaufpreis weit unter Wert, um dem Erwerb des Hauses rechtmäßig erscheinen zu lassen</w:t>
            </w:r>
          </w:p>
          <w:p w14:paraId="7EA8F6EC" w14:textId="777F3CBF" w:rsidR="0051313D" w:rsidRDefault="0051313D" w:rsidP="00937E7D">
            <w:pPr>
              <w:rPr>
                <w:rFonts w:ascii="Arial" w:hAnsi="Arial" w:cs="Arial"/>
                <w:i/>
                <w:iCs/>
                <w:color w:val="000000" w:themeColor="text1"/>
              </w:rPr>
            </w:pPr>
          </w:p>
        </w:tc>
      </w:tr>
      <w:bookmarkEnd w:id="0"/>
      <w:tr w:rsidR="003A758A" w:rsidRPr="00415DC1" w14:paraId="04046FBD" w14:textId="77777777" w:rsidTr="009E7C35">
        <w:tc>
          <w:tcPr>
            <w:tcW w:w="11052" w:type="dxa"/>
            <w:gridSpan w:val="6"/>
          </w:tcPr>
          <w:p w14:paraId="77DCB9FC" w14:textId="77777777" w:rsidR="003A758A" w:rsidRPr="009548D2" w:rsidRDefault="00DC0B44" w:rsidP="00937E7D">
            <w:pPr>
              <w:rPr>
                <w:rFonts w:ascii="Arial" w:hAnsi="Arial" w:cs="Arial"/>
                <w:i/>
                <w:iCs/>
                <w:color w:val="000000" w:themeColor="text1"/>
              </w:rPr>
            </w:pPr>
            <w:r w:rsidRPr="009548D2">
              <w:rPr>
                <w:rFonts w:ascii="Arial" w:hAnsi="Arial" w:cs="Arial"/>
                <w:i/>
                <w:iCs/>
                <w:color w:val="000000" w:themeColor="text1"/>
              </w:rPr>
              <w:t>Finde heraus, wer der</w:t>
            </w:r>
            <w:r w:rsidR="003A758A" w:rsidRPr="009548D2">
              <w:rPr>
                <w:rFonts w:ascii="Arial" w:hAnsi="Arial" w:cs="Arial"/>
                <w:i/>
                <w:iCs/>
                <w:color w:val="000000" w:themeColor="text1"/>
              </w:rPr>
              <w:t xml:space="preserve"> Vorbes</w:t>
            </w:r>
            <w:r w:rsidRPr="009548D2">
              <w:rPr>
                <w:rFonts w:ascii="Arial" w:hAnsi="Arial" w:cs="Arial"/>
                <w:i/>
                <w:iCs/>
                <w:color w:val="000000" w:themeColor="text1"/>
              </w:rPr>
              <w:t>i</w:t>
            </w:r>
            <w:r w:rsidR="003A758A" w:rsidRPr="009548D2">
              <w:rPr>
                <w:rFonts w:ascii="Arial" w:hAnsi="Arial" w:cs="Arial"/>
                <w:i/>
                <w:iCs/>
                <w:color w:val="000000" w:themeColor="text1"/>
              </w:rPr>
              <w:t>tzer</w:t>
            </w:r>
            <w:r w:rsidRPr="009548D2">
              <w:rPr>
                <w:rFonts w:ascii="Arial" w:hAnsi="Arial" w:cs="Arial"/>
                <w:i/>
                <w:iCs/>
                <w:color w:val="000000" w:themeColor="text1"/>
              </w:rPr>
              <w:t xml:space="preserve"> war, es erworben und ob er es</w:t>
            </w:r>
            <w:r w:rsidR="003A758A" w:rsidRPr="009548D2">
              <w:rPr>
                <w:rFonts w:ascii="Arial" w:hAnsi="Arial" w:cs="Arial"/>
                <w:i/>
                <w:iCs/>
                <w:color w:val="000000" w:themeColor="text1"/>
              </w:rPr>
              <w:t xml:space="preserve"> freiwillig verlassen</w:t>
            </w:r>
            <w:r w:rsidRPr="009548D2">
              <w:rPr>
                <w:rFonts w:ascii="Arial" w:hAnsi="Arial" w:cs="Arial"/>
                <w:i/>
                <w:iCs/>
                <w:color w:val="000000" w:themeColor="text1"/>
              </w:rPr>
              <w:t xml:space="preserve"> hat!</w:t>
            </w:r>
          </w:p>
          <w:p w14:paraId="69D7E916" w14:textId="6F8B4CA2"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Name:</w:t>
            </w:r>
            <w:r w:rsidR="00B656C5">
              <w:rPr>
                <w:rFonts w:ascii="Arial" w:hAnsi="Arial" w:cs="Arial"/>
                <w:i/>
                <w:iCs/>
                <w:color w:val="000000" w:themeColor="text1"/>
              </w:rPr>
              <w:tab/>
            </w:r>
            <w:r w:rsidR="00B656C5">
              <w:rPr>
                <w:rFonts w:ascii="Arial" w:hAnsi="Arial" w:cs="Arial"/>
                <w:i/>
                <w:iCs/>
                <w:color w:val="000000" w:themeColor="text1"/>
              </w:rPr>
              <w:tab/>
            </w:r>
            <w:r w:rsidR="00B656C5">
              <w:rPr>
                <w:rFonts w:ascii="Arial" w:hAnsi="Arial" w:cs="Arial"/>
                <w:i/>
                <w:iCs/>
                <w:color w:val="000000" w:themeColor="text1"/>
              </w:rPr>
              <w:tab/>
            </w:r>
            <w:r w:rsidR="009E652D">
              <w:rPr>
                <w:rFonts w:ascii="Arial" w:hAnsi="Arial" w:cs="Arial"/>
                <w:i/>
                <w:iCs/>
                <w:color w:val="000000" w:themeColor="text1"/>
              </w:rPr>
              <w:tab/>
            </w:r>
            <w:r w:rsidR="009E652D" w:rsidRPr="009E652D">
              <w:rPr>
                <w:rFonts w:ascii="Arial" w:hAnsi="Arial" w:cs="Arial"/>
                <w:i/>
                <w:iCs/>
                <w:color w:val="0070C0"/>
              </w:rPr>
              <w:t>Dietmar</w:t>
            </w:r>
            <w:r w:rsidR="00B656C5" w:rsidRPr="009E652D">
              <w:rPr>
                <w:rFonts w:ascii="Arial" w:hAnsi="Arial" w:cs="Arial"/>
                <w:i/>
                <w:iCs/>
                <w:color w:val="0070C0"/>
              </w:rPr>
              <w:t xml:space="preserve"> Prottwedel</w:t>
            </w:r>
          </w:p>
          <w:p w14:paraId="1B15EA9A" w14:textId="40E64B47" w:rsidR="003A758A" w:rsidRPr="0051313D" w:rsidRDefault="009E652D" w:rsidP="00937E7D">
            <w:pPr>
              <w:rPr>
                <w:rFonts w:ascii="Arial" w:hAnsi="Arial" w:cs="Arial"/>
                <w:i/>
                <w:iCs/>
                <w:color w:val="0070C0"/>
              </w:rPr>
            </w:pPr>
            <w:r>
              <w:rPr>
                <w:rFonts w:ascii="Arial" w:hAnsi="Arial" w:cs="Arial"/>
                <w:i/>
                <w:iCs/>
                <w:color w:val="000000" w:themeColor="text1"/>
              </w:rPr>
              <w:t xml:space="preserve">Funktion im Staatssystem: </w:t>
            </w:r>
            <w:r>
              <w:rPr>
                <w:rFonts w:ascii="Arial" w:hAnsi="Arial" w:cs="Arial"/>
                <w:i/>
                <w:iCs/>
                <w:color w:val="000000" w:themeColor="text1"/>
              </w:rPr>
              <w:tab/>
            </w:r>
            <w:r w:rsidRPr="0051313D">
              <w:rPr>
                <w:rFonts w:ascii="Arial" w:hAnsi="Arial" w:cs="Arial"/>
                <w:i/>
                <w:iCs/>
                <w:color w:val="0070C0"/>
              </w:rPr>
              <w:t>SS-Sturmführer</w:t>
            </w:r>
          </w:p>
          <w:p w14:paraId="32D5E838" w14:textId="0AFB9080"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Erwerb durch:</w:t>
            </w:r>
            <w:r w:rsidR="009E652D">
              <w:rPr>
                <w:rFonts w:ascii="Arial" w:hAnsi="Arial" w:cs="Arial"/>
                <w:i/>
                <w:iCs/>
                <w:color w:val="000000" w:themeColor="text1"/>
              </w:rPr>
              <w:t xml:space="preserve"> </w:t>
            </w:r>
            <w:r w:rsidR="0051313D" w:rsidRPr="0051313D">
              <w:rPr>
                <w:rFonts w:ascii="Arial" w:hAnsi="Arial" w:cs="Arial"/>
                <w:i/>
                <w:iCs/>
                <w:color w:val="0070C0"/>
              </w:rPr>
              <w:t xml:space="preserve">Erpressung (Androhung Verhaftung, Einweisung in ein KZ), </w:t>
            </w:r>
            <w:r w:rsidR="009E652D" w:rsidRPr="0051313D">
              <w:rPr>
                <w:rFonts w:ascii="Arial" w:hAnsi="Arial" w:cs="Arial"/>
                <w:i/>
                <w:iCs/>
                <w:color w:val="0070C0"/>
              </w:rPr>
              <w:t>Kauf von Siegfried Rothmund</w:t>
            </w:r>
            <w:r w:rsidR="0051313D">
              <w:rPr>
                <w:rFonts w:ascii="Arial" w:hAnsi="Arial" w:cs="Arial"/>
                <w:i/>
                <w:iCs/>
                <w:color w:val="0070C0"/>
              </w:rPr>
              <w:t>, Unterschlagung der Kaufsumme</w:t>
            </w:r>
          </w:p>
          <w:p w14:paraId="533A70C1" w14:textId="77777777" w:rsidR="003A758A" w:rsidRPr="009548D2" w:rsidRDefault="003A758A" w:rsidP="00937E7D">
            <w:pPr>
              <w:rPr>
                <w:rFonts w:ascii="Arial" w:hAnsi="Arial" w:cs="Arial"/>
                <w:i/>
                <w:iCs/>
                <w:color w:val="000000" w:themeColor="text1"/>
              </w:rPr>
            </w:pPr>
          </w:p>
        </w:tc>
      </w:tr>
      <w:tr w:rsidR="003A758A" w:rsidRPr="00415DC1" w14:paraId="00228042" w14:textId="77777777" w:rsidTr="009E7C35">
        <w:tc>
          <w:tcPr>
            <w:tcW w:w="11052" w:type="dxa"/>
            <w:gridSpan w:val="6"/>
          </w:tcPr>
          <w:p w14:paraId="393F4E0C" w14:textId="77777777" w:rsidR="00DC0B44" w:rsidRPr="009548D2" w:rsidRDefault="00DC0B44" w:rsidP="00937E7D">
            <w:pPr>
              <w:rPr>
                <w:rFonts w:ascii="Arial" w:hAnsi="Arial" w:cs="Arial"/>
                <w:i/>
                <w:iCs/>
                <w:color w:val="000000" w:themeColor="text1"/>
              </w:rPr>
            </w:pPr>
            <w:bookmarkStart w:id="1" w:name="_Hlk177631267"/>
            <w:r w:rsidRPr="009548D2">
              <w:rPr>
                <w:rFonts w:ascii="Arial" w:hAnsi="Arial" w:cs="Arial"/>
                <w:i/>
                <w:iCs/>
                <w:color w:val="000000" w:themeColor="text1"/>
              </w:rPr>
              <w:t>Finde heraus, w</w:t>
            </w:r>
            <w:r w:rsidR="003A758A" w:rsidRPr="009548D2">
              <w:rPr>
                <w:rFonts w:ascii="Arial" w:hAnsi="Arial" w:cs="Arial"/>
                <w:i/>
                <w:iCs/>
                <w:color w:val="000000" w:themeColor="text1"/>
              </w:rPr>
              <w:t>er der ursprüngliche Besitzer / Erbauer des Hauses</w:t>
            </w:r>
            <w:r w:rsidRPr="009548D2">
              <w:rPr>
                <w:rFonts w:ascii="Arial" w:hAnsi="Arial" w:cs="Arial"/>
                <w:i/>
                <w:iCs/>
                <w:color w:val="000000" w:themeColor="text1"/>
              </w:rPr>
              <w:t xml:space="preserve"> war und ob er es freiwillig verlassen hat!</w:t>
            </w:r>
          </w:p>
          <w:p w14:paraId="4CA1F887" w14:textId="4B4191D5" w:rsidR="003A758A" w:rsidRPr="009548D2" w:rsidRDefault="003A758A" w:rsidP="00937E7D">
            <w:pPr>
              <w:rPr>
                <w:rFonts w:ascii="Arial" w:hAnsi="Arial" w:cs="Arial"/>
                <w:i/>
                <w:iCs/>
                <w:color w:val="000000" w:themeColor="text1"/>
              </w:rPr>
            </w:pPr>
            <w:r w:rsidRPr="009548D2">
              <w:rPr>
                <w:rFonts w:ascii="Arial" w:hAnsi="Arial" w:cs="Arial"/>
                <w:i/>
                <w:iCs/>
                <w:color w:val="000000" w:themeColor="text1"/>
              </w:rPr>
              <w:t>Name:</w:t>
            </w:r>
            <w:r w:rsidR="0051313D">
              <w:rPr>
                <w:rFonts w:ascii="Arial" w:hAnsi="Arial" w:cs="Arial"/>
                <w:i/>
                <w:iCs/>
                <w:color w:val="000000" w:themeColor="text1"/>
              </w:rPr>
              <w:t xml:space="preserve"> </w:t>
            </w:r>
            <w:r w:rsidR="0051313D">
              <w:rPr>
                <w:rFonts w:ascii="Arial" w:hAnsi="Arial" w:cs="Arial"/>
                <w:i/>
                <w:iCs/>
                <w:color w:val="000000" w:themeColor="text1"/>
              </w:rPr>
              <w:tab/>
            </w:r>
            <w:r w:rsidR="0051313D">
              <w:rPr>
                <w:rFonts w:ascii="Arial" w:hAnsi="Arial" w:cs="Arial"/>
                <w:i/>
                <w:iCs/>
                <w:color w:val="000000" w:themeColor="text1"/>
              </w:rPr>
              <w:tab/>
            </w:r>
            <w:r w:rsidR="0051313D" w:rsidRPr="0051313D">
              <w:rPr>
                <w:rFonts w:ascii="Arial" w:hAnsi="Arial" w:cs="Arial"/>
                <w:i/>
                <w:iCs/>
                <w:color w:val="0070C0"/>
              </w:rPr>
              <w:t>Siegfried Rothmund</w:t>
            </w:r>
          </w:p>
          <w:p w14:paraId="25C7F347" w14:textId="3D72D999" w:rsidR="003A758A" w:rsidRPr="0051313D" w:rsidRDefault="003A758A" w:rsidP="00937E7D">
            <w:pPr>
              <w:rPr>
                <w:rFonts w:ascii="Arial" w:hAnsi="Arial" w:cs="Arial"/>
                <w:i/>
                <w:iCs/>
                <w:color w:val="0070C0"/>
              </w:rPr>
            </w:pPr>
            <w:r w:rsidRPr="009548D2">
              <w:rPr>
                <w:rFonts w:ascii="Arial" w:hAnsi="Arial" w:cs="Arial"/>
                <w:i/>
                <w:iCs/>
                <w:color w:val="000000" w:themeColor="text1"/>
              </w:rPr>
              <w:t>Grund für Verlassen:</w:t>
            </w:r>
            <w:r w:rsidR="0051313D">
              <w:rPr>
                <w:rFonts w:ascii="Arial" w:hAnsi="Arial" w:cs="Arial"/>
                <w:i/>
                <w:iCs/>
                <w:color w:val="000000" w:themeColor="text1"/>
              </w:rPr>
              <w:tab/>
            </w:r>
            <w:r w:rsidR="0051313D" w:rsidRPr="0051313D">
              <w:rPr>
                <w:rFonts w:ascii="Arial" w:hAnsi="Arial" w:cs="Arial"/>
                <w:i/>
                <w:iCs/>
                <w:color w:val="0070C0"/>
              </w:rPr>
              <w:t xml:space="preserve">war Jude, wurde zum Verlassen des Landes und zur Abgabe des Hauses gezwungen, </w:t>
            </w:r>
            <w:r w:rsidR="0051313D" w:rsidRPr="0051313D">
              <w:rPr>
                <w:rFonts w:ascii="Arial" w:hAnsi="Arial" w:cs="Arial"/>
                <w:i/>
                <w:iCs/>
                <w:color w:val="0070C0"/>
              </w:rPr>
              <w:tab/>
            </w:r>
            <w:r w:rsidR="0051313D" w:rsidRPr="0051313D">
              <w:rPr>
                <w:rFonts w:ascii="Arial" w:hAnsi="Arial" w:cs="Arial"/>
                <w:i/>
                <w:iCs/>
                <w:color w:val="0070C0"/>
              </w:rPr>
              <w:tab/>
            </w:r>
            <w:r w:rsidR="0051313D" w:rsidRPr="0051313D">
              <w:rPr>
                <w:rFonts w:ascii="Arial" w:hAnsi="Arial" w:cs="Arial"/>
                <w:i/>
                <w:iCs/>
                <w:color w:val="0070C0"/>
              </w:rPr>
              <w:tab/>
            </w:r>
            <w:r w:rsidR="0051313D" w:rsidRPr="0051313D">
              <w:rPr>
                <w:rFonts w:ascii="Arial" w:hAnsi="Arial" w:cs="Arial"/>
                <w:i/>
                <w:iCs/>
                <w:color w:val="0070C0"/>
              </w:rPr>
              <w:tab/>
              <w:t>Androhung KZ-Haft</w:t>
            </w:r>
          </w:p>
          <w:p w14:paraId="02CCA6AA" w14:textId="77777777" w:rsidR="003A758A" w:rsidRPr="009548D2" w:rsidRDefault="003A758A" w:rsidP="00937E7D">
            <w:pPr>
              <w:rPr>
                <w:rFonts w:ascii="Arial" w:hAnsi="Arial" w:cs="Arial"/>
                <w:i/>
                <w:iCs/>
                <w:color w:val="000000" w:themeColor="text1"/>
              </w:rPr>
            </w:pPr>
          </w:p>
        </w:tc>
      </w:tr>
      <w:bookmarkEnd w:id="1"/>
      <w:tr w:rsidR="003A758A" w:rsidRPr="00415DC1" w14:paraId="2F54423E" w14:textId="77777777" w:rsidTr="009E7C35">
        <w:tc>
          <w:tcPr>
            <w:tcW w:w="11052" w:type="dxa"/>
            <w:gridSpan w:val="6"/>
          </w:tcPr>
          <w:p w14:paraId="11D8641F" w14:textId="77777777" w:rsidR="00286B8B" w:rsidRPr="009548D2" w:rsidRDefault="00286B8B" w:rsidP="00286B8B">
            <w:pPr>
              <w:rPr>
                <w:rFonts w:ascii="Arial" w:hAnsi="Arial" w:cs="Arial"/>
                <w:i/>
                <w:iCs/>
                <w:color w:val="000000" w:themeColor="text1"/>
              </w:rPr>
            </w:pPr>
            <w:r>
              <w:rPr>
                <w:rFonts w:ascii="Arial" w:hAnsi="Arial" w:cs="Arial"/>
                <w:i/>
                <w:iCs/>
                <w:color w:val="000000" w:themeColor="text1"/>
              </w:rPr>
              <w:t>B</w:t>
            </w:r>
            <w:r w:rsidRPr="009548D2">
              <w:rPr>
                <w:rFonts w:ascii="Arial" w:hAnsi="Arial" w:cs="Arial"/>
                <w:i/>
                <w:iCs/>
                <w:color w:val="000000" w:themeColor="text1"/>
              </w:rPr>
              <w:t>enenne, wer deiner Meinung nach der rechtmäßige Besitzer des Hauses ist!</w:t>
            </w:r>
            <w:r>
              <w:rPr>
                <w:rFonts w:ascii="Arial" w:hAnsi="Arial" w:cs="Arial"/>
                <w:i/>
                <w:iCs/>
                <w:color w:val="000000" w:themeColor="text1"/>
              </w:rPr>
              <w:t xml:space="preserve"> Begründe, warum!</w:t>
            </w:r>
          </w:p>
          <w:p w14:paraId="601468A7" w14:textId="02A0D844" w:rsidR="003A758A" w:rsidRPr="0051313D" w:rsidRDefault="0051313D" w:rsidP="00937E7D">
            <w:pPr>
              <w:rPr>
                <w:rFonts w:ascii="Arial" w:hAnsi="Arial" w:cs="Arial"/>
                <w:i/>
                <w:iCs/>
                <w:color w:val="0070C0"/>
              </w:rPr>
            </w:pPr>
            <w:r w:rsidRPr="0051313D">
              <w:rPr>
                <w:rFonts w:ascii="Arial" w:hAnsi="Arial" w:cs="Arial"/>
                <w:i/>
                <w:iCs/>
                <w:color w:val="0070C0"/>
              </w:rPr>
              <w:t>Eva Rothmund, die Erbin von Siegfried Rothmund</w:t>
            </w:r>
            <w:r w:rsidR="00286B8B">
              <w:rPr>
                <w:rFonts w:ascii="Arial" w:hAnsi="Arial" w:cs="Arial"/>
                <w:i/>
                <w:iCs/>
                <w:color w:val="0070C0"/>
              </w:rPr>
              <w:t>; dieser wurde unrechtmäßig zur Abgabe des Hauses gezwungen</w:t>
            </w:r>
          </w:p>
          <w:p w14:paraId="33E9E71E" w14:textId="77777777" w:rsidR="003A758A" w:rsidRPr="009548D2" w:rsidRDefault="003A758A" w:rsidP="00937E7D">
            <w:pPr>
              <w:rPr>
                <w:rFonts w:ascii="Arial" w:hAnsi="Arial" w:cs="Arial"/>
                <w:i/>
                <w:iCs/>
                <w:color w:val="000000" w:themeColor="text1"/>
              </w:rPr>
            </w:pPr>
          </w:p>
        </w:tc>
      </w:tr>
      <w:tr w:rsidR="003A758A" w:rsidRPr="00415DC1" w14:paraId="068EF23D" w14:textId="77777777" w:rsidTr="009E7C35">
        <w:tc>
          <w:tcPr>
            <w:tcW w:w="11052" w:type="dxa"/>
            <w:gridSpan w:val="6"/>
          </w:tcPr>
          <w:p w14:paraId="37F10015" w14:textId="5639FB4A" w:rsidR="003A758A" w:rsidRDefault="003A758A" w:rsidP="00937E7D">
            <w:pPr>
              <w:rPr>
                <w:rFonts w:ascii="Arial" w:hAnsi="Arial" w:cs="Arial"/>
                <w:i/>
                <w:iCs/>
              </w:rPr>
            </w:pPr>
            <w:r w:rsidRPr="00894016">
              <w:rPr>
                <w:rFonts w:ascii="Arial" w:hAnsi="Arial" w:cs="Arial"/>
                <w:i/>
                <w:iCs/>
              </w:rPr>
              <w:t xml:space="preserve">Das Haus hat in seiner Geschichte drei Staats-Systeme erlebt, Deutschland in der Weimarer Republik, die Nazi-Diktatur und die </w:t>
            </w:r>
            <w:r w:rsidR="00166B9F" w:rsidRPr="002A6E8E">
              <w:rPr>
                <w:rFonts w:ascii="Arial" w:hAnsi="Arial" w:cs="Arial"/>
                <w:i/>
                <w:iCs/>
              </w:rPr>
              <w:t xml:space="preserve">sozialistische </w:t>
            </w:r>
            <w:r w:rsidRPr="00894016">
              <w:rPr>
                <w:rFonts w:ascii="Arial" w:hAnsi="Arial" w:cs="Arial"/>
                <w:i/>
                <w:iCs/>
              </w:rPr>
              <w:t>DD</w:t>
            </w:r>
            <w:r w:rsidR="001A62E1">
              <w:rPr>
                <w:rFonts w:ascii="Arial" w:hAnsi="Arial" w:cs="Arial"/>
                <w:i/>
                <w:iCs/>
              </w:rPr>
              <w:t>R und war im Begriff, in das Sy</w:t>
            </w:r>
            <w:r w:rsidR="002A6E8E">
              <w:rPr>
                <w:rFonts w:ascii="Arial" w:hAnsi="Arial" w:cs="Arial"/>
                <w:i/>
                <w:iCs/>
              </w:rPr>
              <w:t>s</w:t>
            </w:r>
            <w:r w:rsidR="001A62E1">
              <w:rPr>
                <w:rFonts w:ascii="Arial" w:hAnsi="Arial" w:cs="Arial"/>
                <w:i/>
                <w:iCs/>
              </w:rPr>
              <w:t xml:space="preserve">tem der BRD zu kommen. </w:t>
            </w:r>
            <w:r w:rsidR="00286B8B">
              <w:rPr>
                <w:rFonts w:ascii="Arial" w:hAnsi="Arial" w:cs="Arial"/>
                <w:i/>
                <w:iCs/>
              </w:rPr>
              <w:t>Benenne, w</w:t>
            </w:r>
            <w:r w:rsidRPr="00894016">
              <w:rPr>
                <w:rFonts w:ascii="Arial" w:hAnsi="Arial" w:cs="Arial"/>
                <w:i/>
                <w:iCs/>
              </w:rPr>
              <w:t xml:space="preserve">odurch sich die </w:t>
            </w:r>
            <w:r w:rsidR="002A6E8E" w:rsidRPr="002A6E8E">
              <w:rPr>
                <w:rFonts w:ascii="Arial" w:hAnsi="Arial" w:cs="Arial"/>
                <w:i/>
                <w:iCs/>
              </w:rPr>
              <w:t>vier</w:t>
            </w:r>
            <w:r w:rsidRPr="002A6E8E">
              <w:rPr>
                <w:rFonts w:ascii="Arial" w:hAnsi="Arial" w:cs="Arial"/>
                <w:i/>
                <w:iCs/>
              </w:rPr>
              <w:t xml:space="preserve"> Systeme</w:t>
            </w:r>
            <w:r w:rsidRPr="00894016">
              <w:rPr>
                <w:rFonts w:ascii="Arial" w:hAnsi="Arial" w:cs="Arial"/>
                <w:i/>
                <w:iCs/>
              </w:rPr>
              <w:t xml:space="preserve"> aus</w:t>
            </w:r>
            <w:r w:rsidR="00286B8B">
              <w:rPr>
                <w:rFonts w:ascii="Arial" w:hAnsi="Arial" w:cs="Arial"/>
                <w:i/>
                <w:iCs/>
              </w:rPr>
              <w:t>zeichnen</w:t>
            </w:r>
            <w:r>
              <w:rPr>
                <w:rFonts w:ascii="Arial" w:hAnsi="Arial" w:cs="Arial"/>
                <w:i/>
                <w:iCs/>
              </w:rPr>
              <w:t xml:space="preserve">? </w:t>
            </w:r>
          </w:p>
          <w:p w14:paraId="5282FF74" w14:textId="505069A0" w:rsidR="002A6E8E" w:rsidRPr="002A6E8E" w:rsidRDefault="002A6E8E" w:rsidP="00937E7D">
            <w:pPr>
              <w:rPr>
                <w:rFonts w:ascii="Arial" w:hAnsi="Arial" w:cs="Arial"/>
                <w:i/>
                <w:iCs/>
                <w:sz w:val="6"/>
                <w:szCs w:val="6"/>
              </w:rPr>
            </w:pPr>
          </w:p>
        </w:tc>
      </w:tr>
      <w:tr w:rsidR="009E7C35" w:rsidRPr="00894016" w14:paraId="3F77F037" w14:textId="77777777" w:rsidTr="00C0003C">
        <w:tc>
          <w:tcPr>
            <w:tcW w:w="1555" w:type="dxa"/>
          </w:tcPr>
          <w:p w14:paraId="34EFD39F" w14:textId="77777777" w:rsidR="009E7C35" w:rsidRPr="00894016" w:rsidRDefault="009E7C35" w:rsidP="00937E7D">
            <w:pPr>
              <w:rPr>
                <w:b/>
                <w:bCs/>
              </w:rPr>
            </w:pPr>
          </w:p>
        </w:tc>
        <w:tc>
          <w:tcPr>
            <w:tcW w:w="2551" w:type="dxa"/>
            <w:gridSpan w:val="2"/>
          </w:tcPr>
          <w:p w14:paraId="6F963CD9" w14:textId="77777777" w:rsidR="009E7C35" w:rsidRPr="00894016" w:rsidRDefault="009E7C35" w:rsidP="00937E7D">
            <w:pPr>
              <w:jc w:val="center"/>
              <w:rPr>
                <w:b/>
                <w:bCs/>
              </w:rPr>
            </w:pPr>
            <w:r w:rsidRPr="00894016">
              <w:rPr>
                <w:b/>
                <w:bCs/>
              </w:rPr>
              <w:t>Weimarer Republik</w:t>
            </w:r>
          </w:p>
        </w:tc>
        <w:tc>
          <w:tcPr>
            <w:tcW w:w="2552" w:type="dxa"/>
          </w:tcPr>
          <w:p w14:paraId="71A9329C" w14:textId="77777777" w:rsidR="009E7C35" w:rsidRPr="00894016" w:rsidRDefault="009E7C35" w:rsidP="00937E7D">
            <w:pPr>
              <w:jc w:val="center"/>
              <w:rPr>
                <w:b/>
                <w:bCs/>
              </w:rPr>
            </w:pPr>
            <w:r w:rsidRPr="00894016">
              <w:rPr>
                <w:b/>
                <w:bCs/>
              </w:rPr>
              <w:t>Nazi-Deutschland</w:t>
            </w:r>
          </w:p>
        </w:tc>
        <w:tc>
          <w:tcPr>
            <w:tcW w:w="2551" w:type="dxa"/>
          </w:tcPr>
          <w:p w14:paraId="03078C87" w14:textId="77777777" w:rsidR="009E7C35" w:rsidRPr="00894016" w:rsidRDefault="009E7C35" w:rsidP="00937E7D">
            <w:pPr>
              <w:jc w:val="center"/>
              <w:rPr>
                <w:b/>
                <w:bCs/>
              </w:rPr>
            </w:pPr>
            <w:r w:rsidRPr="00894016">
              <w:rPr>
                <w:b/>
                <w:bCs/>
              </w:rPr>
              <w:t>DDR</w:t>
            </w:r>
          </w:p>
        </w:tc>
        <w:tc>
          <w:tcPr>
            <w:tcW w:w="1843" w:type="dxa"/>
          </w:tcPr>
          <w:p w14:paraId="53A6C247" w14:textId="77777777" w:rsidR="009E7C35" w:rsidRPr="00894016" w:rsidRDefault="009E7C35" w:rsidP="00937E7D">
            <w:pPr>
              <w:jc w:val="center"/>
              <w:rPr>
                <w:b/>
                <w:bCs/>
              </w:rPr>
            </w:pPr>
            <w:r>
              <w:rPr>
                <w:b/>
                <w:bCs/>
              </w:rPr>
              <w:t>BRD</w:t>
            </w:r>
          </w:p>
        </w:tc>
      </w:tr>
      <w:tr w:rsidR="009E7C35" w14:paraId="7F9DF409" w14:textId="77777777" w:rsidTr="00C0003C">
        <w:tc>
          <w:tcPr>
            <w:tcW w:w="1555" w:type="dxa"/>
          </w:tcPr>
          <w:p w14:paraId="77475754" w14:textId="77777777" w:rsidR="009E7C35" w:rsidRDefault="009E7C35" w:rsidP="00937E7D">
            <w:r w:rsidRPr="00645380">
              <w:t>Staatssystem</w:t>
            </w:r>
          </w:p>
          <w:p w14:paraId="0F7B6C8C" w14:textId="77777777" w:rsidR="009E7C35" w:rsidRPr="00645380" w:rsidRDefault="009E7C35" w:rsidP="00937E7D"/>
        </w:tc>
        <w:tc>
          <w:tcPr>
            <w:tcW w:w="2551" w:type="dxa"/>
            <w:gridSpan w:val="2"/>
          </w:tcPr>
          <w:p w14:paraId="53D01441" w14:textId="541C6D64" w:rsidR="009E7C35" w:rsidRDefault="00C0003C" w:rsidP="00937E7D">
            <w:r>
              <w:t>Demokratie</w:t>
            </w:r>
          </w:p>
          <w:p w14:paraId="70A5E318" w14:textId="77777777" w:rsidR="009E7C35" w:rsidRDefault="009E7C35" w:rsidP="00937E7D"/>
        </w:tc>
        <w:tc>
          <w:tcPr>
            <w:tcW w:w="2552" w:type="dxa"/>
          </w:tcPr>
          <w:p w14:paraId="2705F5A0" w14:textId="273F2FD8" w:rsidR="009E7C35" w:rsidRDefault="00C0003C" w:rsidP="00937E7D">
            <w:r>
              <w:t>Personelle Diktatur</w:t>
            </w:r>
          </w:p>
        </w:tc>
        <w:tc>
          <w:tcPr>
            <w:tcW w:w="2551" w:type="dxa"/>
          </w:tcPr>
          <w:p w14:paraId="2AACAFCD" w14:textId="3753F627" w:rsidR="009E7C35" w:rsidRDefault="00C0003C" w:rsidP="00937E7D">
            <w:r>
              <w:t>Diktatur, Einparteiensystem</w:t>
            </w:r>
          </w:p>
        </w:tc>
        <w:tc>
          <w:tcPr>
            <w:tcW w:w="1843" w:type="dxa"/>
          </w:tcPr>
          <w:p w14:paraId="3DE1198C" w14:textId="14FF916A" w:rsidR="009E7C35" w:rsidRDefault="00C0003C" w:rsidP="00937E7D">
            <w:r>
              <w:t>Demokratie</w:t>
            </w:r>
          </w:p>
        </w:tc>
      </w:tr>
      <w:tr w:rsidR="009E7C35" w14:paraId="3C252302" w14:textId="77777777" w:rsidTr="00C0003C">
        <w:tc>
          <w:tcPr>
            <w:tcW w:w="1555" w:type="dxa"/>
          </w:tcPr>
          <w:p w14:paraId="6BDC4653" w14:textId="45AA571D" w:rsidR="009E7C35" w:rsidRDefault="009E7C35" w:rsidP="00937E7D">
            <w:r w:rsidRPr="00645380">
              <w:t>Freie Wahlen?</w:t>
            </w:r>
          </w:p>
          <w:p w14:paraId="43DB37E8" w14:textId="007C7F42" w:rsidR="009E7C35" w:rsidRPr="002A6E8E" w:rsidRDefault="002A6E8E" w:rsidP="00937E7D">
            <w:r>
              <w:t>Ja / nein</w:t>
            </w:r>
          </w:p>
        </w:tc>
        <w:tc>
          <w:tcPr>
            <w:tcW w:w="2551" w:type="dxa"/>
            <w:gridSpan w:val="2"/>
          </w:tcPr>
          <w:p w14:paraId="7CD4D7C5" w14:textId="0DEF7DA2" w:rsidR="009E7C35" w:rsidRPr="00901531" w:rsidRDefault="00C0003C" w:rsidP="00937E7D">
            <w:pPr>
              <w:rPr>
                <w:color w:val="0070C0"/>
              </w:rPr>
            </w:pPr>
            <w:r w:rsidRPr="00901531">
              <w:rPr>
                <w:color w:val="0070C0"/>
              </w:rPr>
              <w:t>ja</w:t>
            </w:r>
          </w:p>
        </w:tc>
        <w:tc>
          <w:tcPr>
            <w:tcW w:w="2552" w:type="dxa"/>
          </w:tcPr>
          <w:p w14:paraId="0C66A50B" w14:textId="605893A7" w:rsidR="009E7C35" w:rsidRPr="00901531" w:rsidRDefault="00C0003C" w:rsidP="00937E7D">
            <w:pPr>
              <w:rPr>
                <w:color w:val="0070C0"/>
              </w:rPr>
            </w:pPr>
            <w:r w:rsidRPr="00901531">
              <w:rPr>
                <w:color w:val="0070C0"/>
              </w:rPr>
              <w:t>nein</w:t>
            </w:r>
          </w:p>
        </w:tc>
        <w:tc>
          <w:tcPr>
            <w:tcW w:w="2551" w:type="dxa"/>
          </w:tcPr>
          <w:p w14:paraId="58D64FDE" w14:textId="4DD021BF" w:rsidR="009E7C35" w:rsidRPr="00901531" w:rsidRDefault="00C0003C" w:rsidP="00937E7D">
            <w:pPr>
              <w:rPr>
                <w:color w:val="0070C0"/>
              </w:rPr>
            </w:pPr>
            <w:r w:rsidRPr="00901531">
              <w:rPr>
                <w:color w:val="0070C0"/>
              </w:rPr>
              <w:t>nein</w:t>
            </w:r>
          </w:p>
        </w:tc>
        <w:tc>
          <w:tcPr>
            <w:tcW w:w="1843" w:type="dxa"/>
          </w:tcPr>
          <w:p w14:paraId="30C2CC52" w14:textId="02F16914" w:rsidR="009E7C35" w:rsidRPr="00901531" w:rsidRDefault="00C0003C" w:rsidP="00937E7D">
            <w:pPr>
              <w:rPr>
                <w:color w:val="0070C0"/>
              </w:rPr>
            </w:pPr>
            <w:r w:rsidRPr="00901531">
              <w:rPr>
                <w:color w:val="0070C0"/>
              </w:rPr>
              <w:t>ja</w:t>
            </w:r>
          </w:p>
        </w:tc>
      </w:tr>
      <w:tr w:rsidR="00C0003C" w14:paraId="1F581462" w14:textId="77777777" w:rsidTr="00C0003C">
        <w:tc>
          <w:tcPr>
            <w:tcW w:w="1555" w:type="dxa"/>
          </w:tcPr>
          <w:p w14:paraId="77BCC68F" w14:textId="1DCB0003" w:rsidR="00C0003C" w:rsidRDefault="00C0003C" w:rsidP="00C0003C">
            <w:r w:rsidRPr="00645380">
              <w:t>Freie Recht</w:t>
            </w:r>
            <w:r w:rsidR="00901531">
              <w:t>s</w:t>
            </w:r>
            <w:r>
              <w:t>-</w:t>
            </w:r>
          </w:p>
          <w:p w14:paraId="2E70945D" w14:textId="5BC64F52" w:rsidR="00C0003C" w:rsidRDefault="00C0003C" w:rsidP="00C0003C">
            <w:r w:rsidRPr="00645380">
              <w:t>sprechung?</w:t>
            </w:r>
          </w:p>
          <w:p w14:paraId="6CAEACAF" w14:textId="432ABBA7" w:rsidR="00C0003C" w:rsidRPr="00645380" w:rsidRDefault="00C0003C" w:rsidP="00C0003C">
            <w:r>
              <w:t>Ja / nein</w:t>
            </w:r>
          </w:p>
        </w:tc>
        <w:tc>
          <w:tcPr>
            <w:tcW w:w="2551" w:type="dxa"/>
            <w:gridSpan w:val="2"/>
          </w:tcPr>
          <w:p w14:paraId="3AE7FCD1" w14:textId="3D1EE901" w:rsidR="00C0003C" w:rsidRPr="00901531" w:rsidRDefault="00C0003C" w:rsidP="00C0003C">
            <w:pPr>
              <w:rPr>
                <w:color w:val="0070C0"/>
              </w:rPr>
            </w:pPr>
            <w:r w:rsidRPr="00901531">
              <w:rPr>
                <w:color w:val="0070C0"/>
              </w:rPr>
              <w:t>ja</w:t>
            </w:r>
          </w:p>
        </w:tc>
        <w:tc>
          <w:tcPr>
            <w:tcW w:w="2552" w:type="dxa"/>
          </w:tcPr>
          <w:p w14:paraId="70DAA0D6" w14:textId="65DDA606" w:rsidR="00C0003C" w:rsidRPr="00901531" w:rsidRDefault="00C0003C" w:rsidP="00C0003C">
            <w:pPr>
              <w:rPr>
                <w:color w:val="0070C0"/>
              </w:rPr>
            </w:pPr>
            <w:r w:rsidRPr="00901531">
              <w:rPr>
                <w:color w:val="0070C0"/>
              </w:rPr>
              <w:t>nein</w:t>
            </w:r>
          </w:p>
        </w:tc>
        <w:tc>
          <w:tcPr>
            <w:tcW w:w="2551" w:type="dxa"/>
          </w:tcPr>
          <w:p w14:paraId="0E591374" w14:textId="03372C25" w:rsidR="00C0003C" w:rsidRPr="00901531" w:rsidRDefault="00C0003C" w:rsidP="00C0003C">
            <w:pPr>
              <w:rPr>
                <w:color w:val="0070C0"/>
              </w:rPr>
            </w:pPr>
            <w:r w:rsidRPr="00901531">
              <w:rPr>
                <w:color w:val="0070C0"/>
              </w:rPr>
              <w:t>nein</w:t>
            </w:r>
          </w:p>
        </w:tc>
        <w:tc>
          <w:tcPr>
            <w:tcW w:w="1843" w:type="dxa"/>
          </w:tcPr>
          <w:p w14:paraId="0A4BF73A" w14:textId="76A5337F" w:rsidR="00C0003C" w:rsidRPr="00901531" w:rsidRDefault="00C0003C" w:rsidP="00C0003C">
            <w:pPr>
              <w:rPr>
                <w:color w:val="0070C0"/>
              </w:rPr>
            </w:pPr>
            <w:r w:rsidRPr="00901531">
              <w:rPr>
                <w:color w:val="0070C0"/>
              </w:rPr>
              <w:t>ja</w:t>
            </w:r>
          </w:p>
        </w:tc>
      </w:tr>
      <w:tr w:rsidR="00C0003C" w14:paraId="19F07525" w14:textId="77777777" w:rsidTr="00C0003C">
        <w:tc>
          <w:tcPr>
            <w:tcW w:w="1555" w:type="dxa"/>
          </w:tcPr>
          <w:p w14:paraId="70848B1F" w14:textId="7269828B" w:rsidR="00C0003C" w:rsidRDefault="00C0003C" w:rsidP="00C0003C">
            <w:r w:rsidRPr="00645380">
              <w:t>Freie Medien</w:t>
            </w:r>
          </w:p>
          <w:p w14:paraId="27DA0A04" w14:textId="62FB3FAA" w:rsidR="00C0003C" w:rsidRPr="00645380" w:rsidRDefault="00C0003C" w:rsidP="00C0003C">
            <w:r>
              <w:t>Ja / nein</w:t>
            </w:r>
          </w:p>
        </w:tc>
        <w:tc>
          <w:tcPr>
            <w:tcW w:w="2551" w:type="dxa"/>
            <w:gridSpan w:val="2"/>
          </w:tcPr>
          <w:p w14:paraId="7C542647" w14:textId="346F536B" w:rsidR="00C0003C" w:rsidRPr="00901531" w:rsidRDefault="00C0003C" w:rsidP="00C0003C">
            <w:pPr>
              <w:rPr>
                <w:color w:val="0070C0"/>
              </w:rPr>
            </w:pPr>
            <w:r w:rsidRPr="00901531">
              <w:rPr>
                <w:color w:val="0070C0"/>
              </w:rPr>
              <w:t>ja</w:t>
            </w:r>
          </w:p>
        </w:tc>
        <w:tc>
          <w:tcPr>
            <w:tcW w:w="2552" w:type="dxa"/>
          </w:tcPr>
          <w:p w14:paraId="434D5BBE" w14:textId="2DDFEDFD" w:rsidR="00C0003C" w:rsidRPr="00901531" w:rsidRDefault="00C0003C" w:rsidP="00C0003C">
            <w:pPr>
              <w:rPr>
                <w:color w:val="0070C0"/>
              </w:rPr>
            </w:pPr>
            <w:r w:rsidRPr="00901531">
              <w:rPr>
                <w:color w:val="0070C0"/>
              </w:rPr>
              <w:t>nein</w:t>
            </w:r>
          </w:p>
        </w:tc>
        <w:tc>
          <w:tcPr>
            <w:tcW w:w="2551" w:type="dxa"/>
          </w:tcPr>
          <w:p w14:paraId="09C55BDF" w14:textId="02B9CCA5" w:rsidR="00C0003C" w:rsidRPr="00901531" w:rsidRDefault="00C0003C" w:rsidP="00C0003C">
            <w:pPr>
              <w:rPr>
                <w:color w:val="0070C0"/>
              </w:rPr>
            </w:pPr>
            <w:r w:rsidRPr="00901531">
              <w:rPr>
                <w:color w:val="0070C0"/>
              </w:rPr>
              <w:t>nein</w:t>
            </w:r>
          </w:p>
        </w:tc>
        <w:tc>
          <w:tcPr>
            <w:tcW w:w="1843" w:type="dxa"/>
          </w:tcPr>
          <w:p w14:paraId="7362374D" w14:textId="2CEC7F3A" w:rsidR="00C0003C" w:rsidRPr="00901531" w:rsidRDefault="00C0003C" w:rsidP="00C0003C">
            <w:pPr>
              <w:rPr>
                <w:color w:val="0070C0"/>
              </w:rPr>
            </w:pPr>
            <w:r w:rsidRPr="00901531">
              <w:rPr>
                <w:color w:val="0070C0"/>
              </w:rPr>
              <w:t>ja</w:t>
            </w:r>
          </w:p>
        </w:tc>
      </w:tr>
      <w:tr w:rsidR="00901531" w14:paraId="03EEAD6A" w14:textId="77777777" w:rsidTr="004D41F0">
        <w:tc>
          <w:tcPr>
            <w:tcW w:w="11052" w:type="dxa"/>
            <w:gridSpan w:val="6"/>
          </w:tcPr>
          <w:p w14:paraId="6DF872D7" w14:textId="77777777" w:rsidR="00901531" w:rsidRPr="005A27E5" w:rsidRDefault="00901531" w:rsidP="004D41F0">
            <w:pPr>
              <w:rPr>
                <w:i/>
                <w:iCs/>
              </w:rPr>
            </w:pPr>
            <w:r w:rsidRPr="005A27E5">
              <w:rPr>
                <w:i/>
                <w:iCs/>
              </w:rPr>
              <w:lastRenderedPageBreak/>
              <w:t>Verschiedene Staatssysteme: ergänze!</w:t>
            </w:r>
          </w:p>
          <w:p w14:paraId="6F5AA2FB" w14:textId="77777777" w:rsidR="00901531" w:rsidRPr="005A27E5" w:rsidRDefault="00901531" w:rsidP="004D41F0">
            <w:pPr>
              <w:rPr>
                <w:sz w:val="4"/>
                <w:szCs w:val="4"/>
              </w:rPr>
            </w:pPr>
          </w:p>
          <w:p w14:paraId="032B6136" w14:textId="77777777" w:rsidR="00901531" w:rsidRPr="005A27E5" w:rsidRDefault="00901531" w:rsidP="004D41F0">
            <w:pPr>
              <w:rPr>
                <w:color w:val="002060"/>
                <w:sz w:val="24"/>
                <w:szCs w:val="24"/>
              </w:rPr>
            </w:pPr>
            <w:r w:rsidRPr="005A27E5">
              <w:rPr>
                <w:color w:val="002060"/>
                <w:sz w:val="24"/>
                <w:szCs w:val="24"/>
              </w:rPr>
              <w:t xml:space="preserve">ab _ _ _ _ te Mon </w:t>
            </w:r>
            <w:r w:rsidRPr="005A27E5">
              <w:rPr>
                <w:color w:val="002060"/>
                <w:sz w:val="24"/>
                <w:szCs w:val="24"/>
              </w:rPr>
              <w:softHyphen/>
            </w:r>
            <w:r w:rsidRPr="005A27E5">
              <w:rPr>
                <w:color w:val="002060"/>
                <w:sz w:val="24"/>
                <w:szCs w:val="24"/>
              </w:rPr>
              <w:softHyphen/>
              <w:t xml:space="preserve">_ _ _ _ ie, _ _ _ stitutionelle Monarchie,  parla _ _ _ _ arische Monarchie, </w:t>
            </w:r>
          </w:p>
          <w:p w14:paraId="323D08FE" w14:textId="77777777" w:rsidR="00901531" w:rsidRPr="005A27E5" w:rsidRDefault="00901531" w:rsidP="004D41F0">
            <w:pPr>
              <w:rPr>
                <w:color w:val="002060"/>
                <w:sz w:val="24"/>
                <w:szCs w:val="24"/>
              </w:rPr>
            </w:pPr>
            <w:r w:rsidRPr="005A27E5">
              <w:rPr>
                <w:color w:val="002060"/>
                <w:sz w:val="24"/>
                <w:szCs w:val="24"/>
              </w:rPr>
              <w:t>R _ _ _ blik / De _ _ _ _ _ tie, Dik _ _ _ur (_ _ _ parteiensystem, _ _ _ _ tärdiktatur, _ _ _ sonelle Diktatur</w:t>
            </w:r>
          </w:p>
          <w:p w14:paraId="6A8ED0D7" w14:textId="77777777" w:rsidR="00901531" w:rsidRPr="005A27E5" w:rsidRDefault="00901531" w:rsidP="004D41F0">
            <w:pPr>
              <w:rPr>
                <w:sz w:val="10"/>
                <w:szCs w:val="10"/>
              </w:rPr>
            </w:pPr>
          </w:p>
        </w:tc>
      </w:tr>
      <w:tr w:rsidR="005A27E5" w14:paraId="406634A5" w14:textId="77777777" w:rsidTr="000E70EC">
        <w:tc>
          <w:tcPr>
            <w:tcW w:w="11052" w:type="dxa"/>
            <w:gridSpan w:val="6"/>
          </w:tcPr>
          <w:p w14:paraId="62C883CE" w14:textId="0DC0D06A" w:rsidR="005A27E5" w:rsidRPr="005A27E5" w:rsidRDefault="005A27E5" w:rsidP="00C0003C">
            <w:pPr>
              <w:rPr>
                <w:i/>
                <w:iCs/>
              </w:rPr>
            </w:pPr>
            <w:bookmarkStart w:id="2" w:name="_Hlk177801759"/>
            <w:bookmarkStart w:id="3" w:name="_Hlk177631527"/>
            <w:r w:rsidRPr="005A27E5">
              <w:rPr>
                <w:i/>
                <w:iCs/>
              </w:rPr>
              <w:t>Verschiedene Staatssysteme: ergänze!</w:t>
            </w:r>
          </w:p>
          <w:p w14:paraId="39083ABD" w14:textId="77777777" w:rsidR="005A27E5" w:rsidRPr="005A27E5" w:rsidRDefault="005A27E5" w:rsidP="00C0003C">
            <w:pPr>
              <w:rPr>
                <w:sz w:val="4"/>
                <w:szCs w:val="4"/>
              </w:rPr>
            </w:pPr>
          </w:p>
          <w:p w14:paraId="41755705" w14:textId="480CF936" w:rsidR="005A27E5" w:rsidRPr="005A27E5" w:rsidRDefault="005A27E5" w:rsidP="005A27E5">
            <w:pPr>
              <w:rPr>
                <w:color w:val="002060"/>
                <w:sz w:val="24"/>
                <w:szCs w:val="24"/>
              </w:rPr>
            </w:pPr>
            <w:r w:rsidRPr="005A27E5">
              <w:rPr>
                <w:color w:val="002060"/>
                <w:sz w:val="24"/>
                <w:szCs w:val="24"/>
              </w:rPr>
              <w:t>ab</w:t>
            </w:r>
            <w:r w:rsidR="00901531">
              <w:rPr>
                <w:color w:val="0070C0"/>
                <w:sz w:val="24"/>
                <w:szCs w:val="24"/>
                <w:u w:val="single"/>
              </w:rPr>
              <w:t>solu</w:t>
            </w:r>
            <w:r w:rsidRPr="005A27E5">
              <w:rPr>
                <w:color w:val="002060"/>
                <w:sz w:val="24"/>
                <w:szCs w:val="24"/>
              </w:rPr>
              <w:t>te Mon</w:t>
            </w:r>
            <w:r w:rsidR="00901531">
              <w:rPr>
                <w:color w:val="0070C0"/>
                <w:sz w:val="24"/>
                <w:szCs w:val="24"/>
                <w:u w:val="single"/>
              </w:rPr>
              <w:t>arch</w:t>
            </w:r>
            <w:r w:rsidRPr="005A27E5">
              <w:rPr>
                <w:color w:val="002060"/>
                <w:sz w:val="24"/>
                <w:szCs w:val="24"/>
              </w:rPr>
              <w:t xml:space="preserve">ie, </w:t>
            </w:r>
            <w:r w:rsidR="00901531">
              <w:rPr>
                <w:color w:val="0070C0"/>
                <w:sz w:val="24"/>
                <w:szCs w:val="24"/>
                <w:u w:val="single"/>
              </w:rPr>
              <w:t>kon</w:t>
            </w:r>
            <w:r w:rsidRPr="005A27E5">
              <w:rPr>
                <w:color w:val="002060"/>
                <w:sz w:val="24"/>
                <w:szCs w:val="24"/>
              </w:rPr>
              <w:t>stitutionelle Monarchie,  parla</w:t>
            </w:r>
            <w:r w:rsidR="00901531">
              <w:rPr>
                <w:color w:val="0070C0"/>
                <w:sz w:val="24"/>
                <w:szCs w:val="24"/>
                <w:u w:val="single"/>
              </w:rPr>
              <w:t>ment</w:t>
            </w:r>
            <w:r w:rsidRPr="005A27E5">
              <w:rPr>
                <w:color w:val="002060"/>
                <w:sz w:val="24"/>
                <w:szCs w:val="24"/>
              </w:rPr>
              <w:t xml:space="preserve">arische Monarchie, </w:t>
            </w:r>
          </w:p>
          <w:p w14:paraId="693560FE" w14:textId="0705C369" w:rsidR="005A27E5" w:rsidRPr="005A27E5" w:rsidRDefault="005A27E5" w:rsidP="005A27E5">
            <w:pPr>
              <w:rPr>
                <w:color w:val="002060"/>
                <w:sz w:val="24"/>
                <w:szCs w:val="24"/>
              </w:rPr>
            </w:pPr>
            <w:r w:rsidRPr="005A27E5">
              <w:rPr>
                <w:color w:val="002060"/>
                <w:sz w:val="24"/>
                <w:szCs w:val="24"/>
              </w:rPr>
              <w:t>R</w:t>
            </w:r>
            <w:r w:rsidR="00901531">
              <w:rPr>
                <w:color w:val="0070C0"/>
                <w:sz w:val="24"/>
                <w:szCs w:val="24"/>
                <w:u w:val="single"/>
              </w:rPr>
              <w:t>epu</w:t>
            </w:r>
            <w:r w:rsidRPr="005A27E5">
              <w:rPr>
                <w:color w:val="002060"/>
                <w:sz w:val="24"/>
                <w:szCs w:val="24"/>
              </w:rPr>
              <w:t>blik / De</w:t>
            </w:r>
            <w:r w:rsidR="00901531">
              <w:rPr>
                <w:color w:val="0070C0"/>
                <w:sz w:val="24"/>
                <w:szCs w:val="24"/>
                <w:u w:val="single"/>
              </w:rPr>
              <w:t>mokra</w:t>
            </w:r>
            <w:r w:rsidRPr="005A27E5">
              <w:rPr>
                <w:color w:val="002060"/>
                <w:sz w:val="24"/>
                <w:szCs w:val="24"/>
              </w:rPr>
              <w:t>tie, Dik</w:t>
            </w:r>
            <w:r w:rsidR="00901531">
              <w:rPr>
                <w:color w:val="0070C0"/>
                <w:sz w:val="24"/>
                <w:szCs w:val="24"/>
                <w:u w:val="single"/>
              </w:rPr>
              <w:t>tat</w:t>
            </w:r>
            <w:r w:rsidRPr="005A27E5">
              <w:rPr>
                <w:color w:val="002060"/>
                <w:sz w:val="24"/>
                <w:szCs w:val="24"/>
              </w:rPr>
              <w:t>ur (</w:t>
            </w:r>
            <w:r w:rsidR="00901531">
              <w:rPr>
                <w:color w:val="0070C0"/>
                <w:sz w:val="24"/>
                <w:szCs w:val="24"/>
                <w:u w:val="single"/>
              </w:rPr>
              <w:t>Ein</w:t>
            </w:r>
            <w:r w:rsidRPr="005A27E5">
              <w:rPr>
                <w:color w:val="002060"/>
                <w:sz w:val="24"/>
                <w:szCs w:val="24"/>
              </w:rPr>
              <w:t xml:space="preserve">parteiensystem, </w:t>
            </w:r>
            <w:r w:rsidR="00901531">
              <w:rPr>
                <w:color w:val="0070C0"/>
                <w:sz w:val="24"/>
                <w:szCs w:val="24"/>
                <w:u w:val="single"/>
              </w:rPr>
              <w:t>Mili</w:t>
            </w:r>
            <w:r w:rsidRPr="005A27E5">
              <w:rPr>
                <w:color w:val="002060"/>
                <w:sz w:val="24"/>
                <w:szCs w:val="24"/>
              </w:rPr>
              <w:t xml:space="preserve">tärdiktatur, </w:t>
            </w:r>
            <w:r w:rsidR="00901531">
              <w:rPr>
                <w:color w:val="0070C0"/>
                <w:sz w:val="24"/>
                <w:szCs w:val="24"/>
                <w:u w:val="single"/>
              </w:rPr>
              <w:t>Per</w:t>
            </w:r>
            <w:r w:rsidRPr="005A27E5">
              <w:rPr>
                <w:color w:val="002060"/>
                <w:sz w:val="24"/>
                <w:szCs w:val="24"/>
              </w:rPr>
              <w:t>sonelle Diktatur</w:t>
            </w:r>
          </w:p>
          <w:p w14:paraId="20BE5240" w14:textId="51DB6819" w:rsidR="005A27E5" w:rsidRPr="005A27E5" w:rsidRDefault="005A27E5" w:rsidP="005A27E5">
            <w:pPr>
              <w:rPr>
                <w:sz w:val="10"/>
                <w:szCs w:val="10"/>
              </w:rPr>
            </w:pPr>
          </w:p>
        </w:tc>
      </w:tr>
      <w:bookmarkEnd w:id="2"/>
      <w:tr w:rsidR="00C0003C" w:rsidRPr="00415DC1" w14:paraId="355BA3E1" w14:textId="77777777" w:rsidTr="000E70EC">
        <w:tc>
          <w:tcPr>
            <w:tcW w:w="11052" w:type="dxa"/>
            <w:gridSpan w:val="6"/>
          </w:tcPr>
          <w:p w14:paraId="52B99403" w14:textId="7AE8D38C" w:rsidR="00C0003C" w:rsidRPr="009548D2" w:rsidRDefault="00C0003C" w:rsidP="000E70EC">
            <w:pPr>
              <w:rPr>
                <w:rFonts w:ascii="Arial" w:hAnsi="Arial" w:cs="Arial"/>
                <w:i/>
                <w:iCs/>
                <w:color w:val="000000" w:themeColor="text1"/>
              </w:rPr>
            </w:pPr>
            <w:r>
              <w:rPr>
                <w:rFonts w:ascii="Arial" w:hAnsi="Arial" w:cs="Arial"/>
                <w:i/>
                <w:iCs/>
                <w:color w:val="000000" w:themeColor="text1"/>
              </w:rPr>
              <w:t>Der Besitzübergang von Rothmund an Prottwedel und von Prottwedel an den Staat (DDR) war offensichtlich nicht freiwillig. Benenne die Gründe, die d</w:t>
            </w:r>
            <w:r w:rsidR="005A27E5">
              <w:rPr>
                <w:rFonts w:ascii="Arial" w:hAnsi="Arial" w:cs="Arial"/>
                <w:i/>
                <w:iCs/>
                <w:color w:val="000000" w:themeColor="text1"/>
              </w:rPr>
              <w:t>ie zwangsweise Abgabe des Hauses durch die jeweiligen Besitzer ermöglichten!</w:t>
            </w:r>
          </w:p>
          <w:p w14:paraId="3470089D" w14:textId="4F3582A8" w:rsidR="00C0003C" w:rsidRPr="005A27E5" w:rsidRDefault="005A27E5" w:rsidP="000E70EC">
            <w:pPr>
              <w:rPr>
                <w:rFonts w:ascii="Arial" w:hAnsi="Arial" w:cs="Arial"/>
                <w:color w:val="0070C0"/>
              </w:rPr>
            </w:pPr>
            <w:r w:rsidRPr="005A27E5">
              <w:rPr>
                <w:rFonts w:ascii="Arial" w:hAnsi="Arial" w:cs="Arial"/>
                <w:color w:val="0070C0"/>
              </w:rPr>
              <w:t>Siegfried Rothmund wurde als Jude zur Abgabe gezwungen, um sein Leben zu retten. Prottwedel wurde als Nazi-</w:t>
            </w:r>
            <w:r w:rsidR="00286B8B">
              <w:rPr>
                <w:rFonts w:ascii="Arial" w:hAnsi="Arial" w:cs="Arial"/>
                <w:color w:val="0070C0"/>
              </w:rPr>
              <w:t>F</w:t>
            </w:r>
            <w:r w:rsidRPr="005A27E5">
              <w:rPr>
                <w:rFonts w:ascii="Arial" w:hAnsi="Arial" w:cs="Arial"/>
                <w:color w:val="0070C0"/>
              </w:rPr>
              <w:t>unktionär enteignet. Er ist möglicherweise in den Westen geflohen. Mit der Enteignung konnte die DDR das Haus in Besitz nehmen und an Funktionäre vergeben.</w:t>
            </w:r>
          </w:p>
          <w:p w14:paraId="68DAB008" w14:textId="431A47E4" w:rsidR="005A27E5" w:rsidRPr="005A27E5" w:rsidRDefault="005A27E5" w:rsidP="000E70EC">
            <w:pPr>
              <w:rPr>
                <w:rFonts w:ascii="Arial" w:hAnsi="Arial" w:cs="Arial"/>
                <w:color w:val="0070C0"/>
              </w:rPr>
            </w:pPr>
            <w:r>
              <w:rPr>
                <w:rFonts w:ascii="Arial" w:hAnsi="Arial" w:cs="Arial"/>
                <w:color w:val="0070C0"/>
              </w:rPr>
              <w:t>Nazi-Deutschland und die DDR waren Diktaturen, in denen keine Rechtsstaatlichkeit, sondern Willkür herrschte.</w:t>
            </w:r>
            <w:r w:rsidR="00901531">
              <w:rPr>
                <w:rFonts w:ascii="Arial" w:hAnsi="Arial" w:cs="Arial"/>
                <w:color w:val="0070C0"/>
              </w:rPr>
              <w:t xml:space="preserve"> Die DDR war nicht daran interessiert, den wahren Besitzer zu finden, sondern setzte den Besitz ein, um Systemträger zu belohnen, ohne dafür Mitteleinsetzen zu müssen.</w:t>
            </w:r>
          </w:p>
          <w:p w14:paraId="49073A7D" w14:textId="77777777" w:rsidR="00C0003C" w:rsidRPr="009548D2" w:rsidRDefault="00C0003C" w:rsidP="000E70EC">
            <w:pPr>
              <w:rPr>
                <w:rFonts w:ascii="Arial" w:hAnsi="Arial" w:cs="Arial"/>
                <w:i/>
                <w:iCs/>
                <w:color w:val="000000" w:themeColor="text1"/>
              </w:rPr>
            </w:pPr>
          </w:p>
        </w:tc>
      </w:tr>
      <w:tr w:rsidR="00953CCF" w:rsidRPr="00415DC1" w14:paraId="66AD1831" w14:textId="77777777" w:rsidTr="000E70EC">
        <w:tc>
          <w:tcPr>
            <w:tcW w:w="11052" w:type="dxa"/>
            <w:gridSpan w:val="6"/>
          </w:tcPr>
          <w:p w14:paraId="3EE80B07" w14:textId="77777777" w:rsidR="00953CCF" w:rsidRDefault="00953CCF" w:rsidP="000E70EC">
            <w:pPr>
              <w:rPr>
                <w:rFonts w:ascii="Arial" w:hAnsi="Arial" w:cs="Arial"/>
                <w:i/>
                <w:iCs/>
                <w:color w:val="000000" w:themeColor="text1"/>
              </w:rPr>
            </w:pPr>
            <w:bookmarkStart w:id="4" w:name="_Hlk177633231"/>
            <w:r>
              <w:rPr>
                <w:rFonts w:ascii="Arial" w:hAnsi="Arial" w:cs="Arial"/>
                <w:i/>
                <w:iCs/>
                <w:color w:val="000000" w:themeColor="text1"/>
              </w:rPr>
              <w:t>Schätze ein, ob Eva Rothmund das Haus nach Vorlegen ihrer Dokumente automatisch erhalten hat!</w:t>
            </w:r>
          </w:p>
          <w:p w14:paraId="6492B973" w14:textId="77777777" w:rsidR="00953CCF" w:rsidRDefault="00953CCF" w:rsidP="000E70EC">
            <w:pPr>
              <w:rPr>
                <w:rFonts w:ascii="Arial" w:hAnsi="Arial" w:cs="Arial"/>
                <w:i/>
                <w:iCs/>
                <w:color w:val="000000" w:themeColor="text1"/>
              </w:rPr>
            </w:pPr>
            <w:r>
              <w:rPr>
                <w:rFonts w:ascii="Arial" w:hAnsi="Arial" w:cs="Arial"/>
                <w:i/>
                <w:iCs/>
                <w:color w:val="000000" w:themeColor="text1"/>
              </w:rPr>
              <w:t>Benenne in Stichpunkten, wie die Geschichte weitergehen könnte!</w:t>
            </w:r>
          </w:p>
          <w:p w14:paraId="41A70B24" w14:textId="455ADFA2" w:rsidR="00953CCF" w:rsidRPr="00901531" w:rsidRDefault="00953CCF" w:rsidP="000E70EC">
            <w:pPr>
              <w:rPr>
                <w:rFonts w:ascii="Arial" w:hAnsi="Arial" w:cs="Arial"/>
                <w:color w:val="0070C0"/>
              </w:rPr>
            </w:pPr>
            <w:r w:rsidRPr="00901531">
              <w:rPr>
                <w:rFonts w:ascii="Arial" w:hAnsi="Arial" w:cs="Arial"/>
                <w:color w:val="0070C0"/>
              </w:rPr>
              <w:t>A) Die Bodelschwinghs zahlen eine Ablösesumme an Eva Rothmund</w:t>
            </w:r>
          </w:p>
          <w:p w14:paraId="4A421228" w14:textId="5670DA0B" w:rsidR="00953CCF" w:rsidRPr="00901531" w:rsidRDefault="00953CCF" w:rsidP="000E70EC">
            <w:pPr>
              <w:rPr>
                <w:rFonts w:ascii="Arial" w:hAnsi="Arial" w:cs="Arial"/>
                <w:color w:val="0070C0"/>
              </w:rPr>
            </w:pPr>
            <w:r w:rsidRPr="00901531">
              <w:rPr>
                <w:rFonts w:ascii="Arial" w:hAnsi="Arial" w:cs="Arial"/>
                <w:color w:val="0070C0"/>
              </w:rPr>
              <w:t>B) Eva Rothmund setzt einen Rechtsanwalt ein, der die Rückgabe einfordert. Es kommt zum Prozess und Richterspruch. Der Staat müsste die Zahlung des Kaufpreises entschädigen?</w:t>
            </w:r>
          </w:p>
          <w:p w14:paraId="5F33F0E3" w14:textId="6BE169DC" w:rsidR="00953CCF" w:rsidRDefault="00953CCF" w:rsidP="000E70EC">
            <w:pPr>
              <w:rPr>
                <w:rFonts w:ascii="Arial" w:hAnsi="Arial" w:cs="Arial"/>
                <w:i/>
                <w:iCs/>
                <w:color w:val="000000" w:themeColor="text1"/>
              </w:rPr>
            </w:pPr>
          </w:p>
        </w:tc>
      </w:tr>
      <w:tr w:rsidR="00953CCF" w:rsidRPr="00415DC1" w14:paraId="70799C33" w14:textId="77777777" w:rsidTr="000E70EC">
        <w:tc>
          <w:tcPr>
            <w:tcW w:w="11052" w:type="dxa"/>
            <w:gridSpan w:val="6"/>
          </w:tcPr>
          <w:p w14:paraId="1E352A43" w14:textId="77777777" w:rsidR="00953CCF" w:rsidRDefault="00953CCF" w:rsidP="000E70EC">
            <w:pPr>
              <w:rPr>
                <w:rFonts w:ascii="Arial" w:hAnsi="Arial" w:cs="Arial"/>
                <w:i/>
                <w:iCs/>
                <w:color w:val="000000" w:themeColor="text1"/>
              </w:rPr>
            </w:pPr>
            <w:r>
              <w:rPr>
                <w:rFonts w:ascii="Arial" w:hAnsi="Arial" w:cs="Arial"/>
                <w:i/>
                <w:iCs/>
                <w:color w:val="000000" w:themeColor="text1"/>
              </w:rPr>
              <w:t>Schätze ein, was passiert wäre, wenn es keine Rückforderungen gegeben hätte, keine Enkel?</w:t>
            </w:r>
          </w:p>
          <w:p w14:paraId="21B83587" w14:textId="6244CC85" w:rsidR="00953CCF" w:rsidRDefault="00953CCF" w:rsidP="000E70EC">
            <w:pPr>
              <w:rPr>
                <w:rFonts w:ascii="Arial" w:hAnsi="Arial" w:cs="Arial"/>
                <w:color w:val="0070C0"/>
              </w:rPr>
            </w:pPr>
            <w:r w:rsidRPr="00901531">
              <w:rPr>
                <w:rFonts w:ascii="Arial" w:hAnsi="Arial" w:cs="Arial"/>
                <w:color w:val="0070C0"/>
              </w:rPr>
              <w:t>Die Bodelschwinghs wären Besitzer geblieben. Niemand hätte die Rechtsbrechung der Geschichte überprüft.</w:t>
            </w:r>
          </w:p>
          <w:p w14:paraId="0466EA3B" w14:textId="0AD0EB2E" w:rsidR="00901531" w:rsidRPr="00901531" w:rsidRDefault="00901531" w:rsidP="000E70EC">
            <w:pPr>
              <w:rPr>
                <w:rFonts w:ascii="Arial" w:hAnsi="Arial" w:cs="Arial"/>
                <w:color w:val="0070C0"/>
              </w:rPr>
            </w:pPr>
            <w:r>
              <w:rPr>
                <w:rFonts w:ascii="Arial" w:hAnsi="Arial" w:cs="Arial"/>
                <w:color w:val="0070C0"/>
              </w:rPr>
              <w:t>Wo kein Kläger ist, da ist auch kein R</w:t>
            </w:r>
            <w:bookmarkStart w:id="5" w:name="_GoBack"/>
            <w:bookmarkEnd w:id="5"/>
            <w:r>
              <w:rPr>
                <w:rFonts w:ascii="Arial" w:hAnsi="Arial" w:cs="Arial"/>
                <w:color w:val="0070C0"/>
              </w:rPr>
              <w:t>ichter.</w:t>
            </w:r>
          </w:p>
          <w:p w14:paraId="1CA13BA3" w14:textId="32EA4EB1" w:rsidR="00953CCF" w:rsidRDefault="00953CCF" w:rsidP="000E70EC">
            <w:pPr>
              <w:rPr>
                <w:rFonts w:ascii="Arial" w:hAnsi="Arial" w:cs="Arial"/>
                <w:i/>
                <w:iCs/>
                <w:color w:val="000000" w:themeColor="text1"/>
              </w:rPr>
            </w:pPr>
          </w:p>
        </w:tc>
      </w:tr>
      <w:bookmarkEnd w:id="3"/>
      <w:bookmarkEnd w:id="4"/>
    </w:tbl>
    <w:p w14:paraId="2D660F0C" w14:textId="4A7EF3DD" w:rsidR="00C0003C" w:rsidRDefault="00C0003C">
      <w:pPr>
        <w:rPr>
          <w:color w:val="00B050"/>
        </w:rPr>
      </w:pPr>
    </w:p>
    <w:p w14:paraId="714AA1D1" w14:textId="3950ED70" w:rsidR="00C0003C" w:rsidRDefault="00C0003C">
      <w:pPr>
        <w:rPr>
          <w:color w:val="00B050"/>
        </w:rPr>
      </w:pPr>
    </w:p>
    <w:sectPr w:rsidR="00C0003C" w:rsidSect="0024063A">
      <w:pgSz w:w="11906" w:h="16838"/>
      <w:pgMar w:top="454" w:right="454"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E0C"/>
    <w:multiLevelType w:val="hybridMultilevel"/>
    <w:tmpl w:val="A6DA6892"/>
    <w:lvl w:ilvl="0" w:tplc="7542DDCE">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420F7"/>
    <w:multiLevelType w:val="hybridMultilevel"/>
    <w:tmpl w:val="8416C414"/>
    <w:lvl w:ilvl="0" w:tplc="246229EA">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12AC7"/>
    <w:multiLevelType w:val="hybridMultilevel"/>
    <w:tmpl w:val="296EB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D86346"/>
    <w:multiLevelType w:val="hybridMultilevel"/>
    <w:tmpl w:val="6072940A"/>
    <w:lvl w:ilvl="0" w:tplc="9940A8A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2361E8"/>
    <w:multiLevelType w:val="hybridMultilevel"/>
    <w:tmpl w:val="2A0420EE"/>
    <w:lvl w:ilvl="0" w:tplc="858482CC">
      <w:start w:val="1"/>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1645150D"/>
    <w:multiLevelType w:val="hybridMultilevel"/>
    <w:tmpl w:val="E4C0319A"/>
    <w:lvl w:ilvl="0" w:tplc="BBBEEA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D0648"/>
    <w:multiLevelType w:val="hybridMultilevel"/>
    <w:tmpl w:val="226862B0"/>
    <w:lvl w:ilvl="0" w:tplc="833618F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980787"/>
    <w:multiLevelType w:val="hybridMultilevel"/>
    <w:tmpl w:val="DF8CB78A"/>
    <w:lvl w:ilvl="0" w:tplc="5A9222C8">
      <w:start w:val="1"/>
      <w:numFmt w:val="bullet"/>
      <w:lvlText w:val="-"/>
      <w:lvlJc w:val="left"/>
      <w:pPr>
        <w:ind w:left="510" w:hanging="360"/>
      </w:pPr>
      <w:rPr>
        <w:rFonts w:ascii="Calibri" w:eastAsiaTheme="minorHAnsi" w:hAnsi="Calibri" w:cstheme="minorBidi" w:hint="default"/>
      </w:rPr>
    </w:lvl>
    <w:lvl w:ilvl="1" w:tplc="04070003" w:tentative="1">
      <w:start w:val="1"/>
      <w:numFmt w:val="bullet"/>
      <w:lvlText w:val="o"/>
      <w:lvlJc w:val="left"/>
      <w:pPr>
        <w:ind w:left="1230" w:hanging="360"/>
      </w:pPr>
      <w:rPr>
        <w:rFonts w:ascii="Courier New" w:hAnsi="Courier New" w:cs="Courier New" w:hint="default"/>
      </w:rPr>
    </w:lvl>
    <w:lvl w:ilvl="2" w:tplc="04070005" w:tentative="1">
      <w:start w:val="1"/>
      <w:numFmt w:val="bullet"/>
      <w:lvlText w:val=""/>
      <w:lvlJc w:val="left"/>
      <w:pPr>
        <w:ind w:left="1950" w:hanging="360"/>
      </w:pPr>
      <w:rPr>
        <w:rFonts w:ascii="Wingdings" w:hAnsi="Wingdings" w:hint="default"/>
      </w:rPr>
    </w:lvl>
    <w:lvl w:ilvl="3" w:tplc="04070001" w:tentative="1">
      <w:start w:val="1"/>
      <w:numFmt w:val="bullet"/>
      <w:lvlText w:val=""/>
      <w:lvlJc w:val="left"/>
      <w:pPr>
        <w:ind w:left="2670" w:hanging="360"/>
      </w:pPr>
      <w:rPr>
        <w:rFonts w:ascii="Symbol" w:hAnsi="Symbol" w:hint="default"/>
      </w:rPr>
    </w:lvl>
    <w:lvl w:ilvl="4" w:tplc="04070003" w:tentative="1">
      <w:start w:val="1"/>
      <w:numFmt w:val="bullet"/>
      <w:lvlText w:val="o"/>
      <w:lvlJc w:val="left"/>
      <w:pPr>
        <w:ind w:left="3390" w:hanging="360"/>
      </w:pPr>
      <w:rPr>
        <w:rFonts w:ascii="Courier New" w:hAnsi="Courier New" w:cs="Courier New" w:hint="default"/>
      </w:rPr>
    </w:lvl>
    <w:lvl w:ilvl="5" w:tplc="04070005" w:tentative="1">
      <w:start w:val="1"/>
      <w:numFmt w:val="bullet"/>
      <w:lvlText w:val=""/>
      <w:lvlJc w:val="left"/>
      <w:pPr>
        <w:ind w:left="4110" w:hanging="360"/>
      </w:pPr>
      <w:rPr>
        <w:rFonts w:ascii="Wingdings" w:hAnsi="Wingdings" w:hint="default"/>
      </w:rPr>
    </w:lvl>
    <w:lvl w:ilvl="6" w:tplc="04070001" w:tentative="1">
      <w:start w:val="1"/>
      <w:numFmt w:val="bullet"/>
      <w:lvlText w:val=""/>
      <w:lvlJc w:val="left"/>
      <w:pPr>
        <w:ind w:left="4830" w:hanging="360"/>
      </w:pPr>
      <w:rPr>
        <w:rFonts w:ascii="Symbol" w:hAnsi="Symbol" w:hint="default"/>
      </w:rPr>
    </w:lvl>
    <w:lvl w:ilvl="7" w:tplc="04070003" w:tentative="1">
      <w:start w:val="1"/>
      <w:numFmt w:val="bullet"/>
      <w:lvlText w:val="o"/>
      <w:lvlJc w:val="left"/>
      <w:pPr>
        <w:ind w:left="5550" w:hanging="360"/>
      </w:pPr>
      <w:rPr>
        <w:rFonts w:ascii="Courier New" w:hAnsi="Courier New" w:cs="Courier New" w:hint="default"/>
      </w:rPr>
    </w:lvl>
    <w:lvl w:ilvl="8" w:tplc="04070005" w:tentative="1">
      <w:start w:val="1"/>
      <w:numFmt w:val="bullet"/>
      <w:lvlText w:val=""/>
      <w:lvlJc w:val="left"/>
      <w:pPr>
        <w:ind w:left="6270" w:hanging="360"/>
      </w:pPr>
      <w:rPr>
        <w:rFonts w:ascii="Wingdings" w:hAnsi="Wingdings" w:hint="default"/>
      </w:rPr>
    </w:lvl>
  </w:abstractNum>
  <w:abstractNum w:abstractNumId="8" w15:restartNumberingAfterBreak="0">
    <w:nsid w:val="1F7F0C79"/>
    <w:multiLevelType w:val="hybridMultilevel"/>
    <w:tmpl w:val="75B898FC"/>
    <w:lvl w:ilvl="0" w:tplc="E52A056C">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B35578"/>
    <w:multiLevelType w:val="hybridMultilevel"/>
    <w:tmpl w:val="9F225FA6"/>
    <w:lvl w:ilvl="0" w:tplc="7514FD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E370BC"/>
    <w:multiLevelType w:val="hybridMultilevel"/>
    <w:tmpl w:val="9200A5A0"/>
    <w:lvl w:ilvl="0" w:tplc="A9D27D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890E8D"/>
    <w:multiLevelType w:val="hybridMultilevel"/>
    <w:tmpl w:val="C852AD88"/>
    <w:lvl w:ilvl="0" w:tplc="668C94F4">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D915C3"/>
    <w:multiLevelType w:val="hybridMultilevel"/>
    <w:tmpl w:val="A7420ED4"/>
    <w:lvl w:ilvl="0" w:tplc="16AC2CA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ED33CA"/>
    <w:multiLevelType w:val="hybridMultilevel"/>
    <w:tmpl w:val="D0340D30"/>
    <w:lvl w:ilvl="0" w:tplc="D046AD4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581387"/>
    <w:multiLevelType w:val="hybridMultilevel"/>
    <w:tmpl w:val="EE8C2826"/>
    <w:lvl w:ilvl="0" w:tplc="E62828E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D14BC1"/>
    <w:multiLevelType w:val="hybridMultilevel"/>
    <w:tmpl w:val="B60C7962"/>
    <w:lvl w:ilvl="0" w:tplc="B97EB664">
      <w:start w:val="193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705EB3"/>
    <w:multiLevelType w:val="hybridMultilevel"/>
    <w:tmpl w:val="8A58C748"/>
    <w:lvl w:ilvl="0" w:tplc="CD141E3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F859D7"/>
    <w:multiLevelType w:val="hybridMultilevel"/>
    <w:tmpl w:val="D9CC22E2"/>
    <w:lvl w:ilvl="0" w:tplc="19E48F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8D95DF9"/>
    <w:multiLevelType w:val="hybridMultilevel"/>
    <w:tmpl w:val="09D21E60"/>
    <w:lvl w:ilvl="0" w:tplc="C2F6FF7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2B43A1"/>
    <w:multiLevelType w:val="hybridMultilevel"/>
    <w:tmpl w:val="6AACAEA0"/>
    <w:lvl w:ilvl="0" w:tplc="18F0F01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6B5F4A"/>
    <w:multiLevelType w:val="hybridMultilevel"/>
    <w:tmpl w:val="334AFE4E"/>
    <w:lvl w:ilvl="0" w:tplc="B7E8CDE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2202A0"/>
    <w:multiLevelType w:val="hybridMultilevel"/>
    <w:tmpl w:val="ED1E179E"/>
    <w:lvl w:ilvl="0" w:tplc="73366D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284B87"/>
    <w:multiLevelType w:val="hybridMultilevel"/>
    <w:tmpl w:val="496AEF36"/>
    <w:lvl w:ilvl="0" w:tplc="75104F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195C36"/>
    <w:multiLevelType w:val="hybridMultilevel"/>
    <w:tmpl w:val="BE8CA88C"/>
    <w:lvl w:ilvl="0" w:tplc="3E968DA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E96681"/>
    <w:multiLevelType w:val="multilevel"/>
    <w:tmpl w:val="4468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30AB"/>
    <w:multiLevelType w:val="hybridMultilevel"/>
    <w:tmpl w:val="4CCCB8E6"/>
    <w:lvl w:ilvl="0" w:tplc="F06A91EA">
      <w:start w:val="3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FD5BEB"/>
    <w:multiLevelType w:val="hybridMultilevel"/>
    <w:tmpl w:val="8256A838"/>
    <w:lvl w:ilvl="0" w:tplc="72D60E3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1A10007"/>
    <w:multiLevelType w:val="hybridMultilevel"/>
    <w:tmpl w:val="A6860F80"/>
    <w:lvl w:ilvl="0" w:tplc="FFF4FC9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8BC083D"/>
    <w:multiLevelType w:val="hybridMultilevel"/>
    <w:tmpl w:val="479E09F2"/>
    <w:lvl w:ilvl="0" w:tplc="0C265AD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2"/>
  </w:num>
  <w:num w:numId="4">
    <w:abstractNumId w:val="7"/>
  </w:num>
  <w:num w:numId="5">
    <w:abstractNumId w:val="14"/>
  </w:num>
  <w:num w:numId="6">
    <w:abstractNumId w:val="15"/>
  </w:num>
  <w:num w:numId="7">
    <w:abstractNumId w:val="1"/>
  </w:num>
  <w:num w:numId="8">
    <w:abstractNumId w:val="8"/>
  </w:num>
  <w:num w:numId="9">
    <w:abstractNumId w:val="11"/>
  </w:num>
  <w:num w:numId="10">
    <w:abstractNumId w:val="0"/>
  </w:num>
  <w:num w:numId="11">
    <w:abstractNumId w:val="18"/>
  </w:num>
  <w:num w:numId="12">
    <w:abstractNumId w:val="27"/>
  </w:num>
  <w:num w:numId="13">
    <w:abstractNumId w:val="12"/>
  </w:num>
  <w:num w:numId="14">
    <w:abstractNumId w:val="21"/>
  </w:num>
  <w:num w:numId="15">
    <w:abstractNumId w:val="17"/>
  </w:num>
  <w:num w:numId="16">
    <w:abstractNumId w:val="16"/>
  </w:num>
  <w:num w:numId="17">
    <w:abstractNumId w:val="5"/>
  </w:num>
  <w:num w:numId="18">
    <w:abstractNumId w:val="28"/>
  </w:num>
  <w:num w:numId="19">
    <w:abstractNumId w:val="26"/>
  </w:num>
  <w:num w:numId="20">
    <w:abstractNumId w:val="10"/>
  </w:num>
  <w:num w:numId="21">
    <w:abstractNumId w:val="23"/>
  </w:num>
  <w:num w:numId="22">
    <w:abstractNumId w:val="3"/>
  </w:num>
  <w:num w:numId="23">
    <w:abstractNumId w:val="9"/>
  </w:num>
  <w:num w:numId="24">
    <w:abstractNumId w:val="25"/>
  </w:num>
  <w:num w:numId="25">
    <w:abstractNumId w:val="4"/>
  </w:num>
  <w:num w:numId="26">
    <w:abstractNumId w:val="20"/>
  </w:num>
  <w:num w:numId="27">
    <w:abstractNumId w:val="6"/>
  </w:num>
  <w:num w:numId="28">
    <w:abstractNumId w:val="2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277"/>
    <w:rsid w:val="00002AA7"/>
    <w:rsid w:val="00004648"/>
    <w:rsid w:val="000073E3"/>
    <w:rsid w:val="00010B8A"/>
    <w:rsid w:val="00013B7D"/>
    <w:rsid w:val="00014795"/>
    <w:rsid w:val="0002443E"/>
    <w:rsid w:val="000249B0"/>
    <w:rsid w:val="00032BD3"/>
    <w:rsid w:val="00032D6A"/>
    <w:rsid w:val="00036F13"/>
    <w:rsid w:val="000421A5"/>
    <w:rsid w:val="00046095"/>
    <w:rsid w:val="00053167"/>
    <w:rsid w:val="00053EA9"/>
    <w:rsid w:val="00055F4A"/>
    <w:rsid w:val="00056881"/>
    <w:rsid w:val="00065D87"/>
    <w:rsid w:val="0007026B"/>
    <w:rsid w:val="00071D7E"/>
    <w:rsid w:val="00076378"/>
    <w:rsid w:val="00086EA9"/>
    <w:rsid w:val="00094A72"/>
    <w:rsid w:val="000A6E28"/>
    <w:rsid w:val="000A73A7"/>
    <w:rsid w:val="000B118B"/>
    <w:rsid w:val="000B1513"/>
    <w:rsid w:val="000B35A3"/>
    <w:rsid w:val="000B3AE8"/>
    <w:rsid w:val="000B7A64"/>
    <w:rsid w:val="000C27A1"/>
    <w:rsid w:val="000C552B"/>
    <w:rsid w:val="000D16CC"/>
    <w:rsid w:val="000E70EC"/>
    <w:rsid w:val="000F272F"/>
    <w:rsid w:val="000F3795"/>
    <w:rsid w:val="000F47F4"/>
    <w:rsid w:val="000F5180"/>
    <w:rsid w:val="0010410D"/>
    <w:rsid w:val="00105A81"/>
    <w:rsid w:val="001075E2"/>
    <w:rsid w:val="0010793A"/>
    <w:rsid w:val="0011204E"/>
    <w:rsid w:val="001271CC"/>
    <w:rsid w:val="00132BDB"/>
    <w:rsid w:val="001511BC"/>
    <w:rsid w:val="00162AE2"/>
    <w:rsid w:val="0016470B"/>
    <w:rsid w:val="00166B9F"/>
    <w:rsid w:val="00174F74"/>
    <w:rsid w:val="00180A67"/>
    <w:rsid w:val="001955AB"/>
    <w:rsid w:val="001A0826"/>
    <w:rsid w:val="001A62E1"/>
    <w:rsid w:val="001A7B42"/>
    <w:rsid w:val="001B28BA"/>
    <w:rsid w:val="001B74FD"/>
    <w:rsid w:val="001B77AD"/>
    <w:rsid w:val="001C4C4B"/>
    <w:rsid w:val="001C52EA"/>
    <w:rsid w:val="001C7EF9"/>
    <w:rsid w:val="001D3CE0"/>
    <w:rsid w:val="001F0255"/>
    <w:rsid w:val="00200B19"/>
    <w:rsid w:val="002111E0"/>
    <w:rsid w:val="00213764"/>
    <w:rsid w:val="00213792"/>
    <w:rsid w:val="00221EB4"/>
    <w:rsid w:val="002344BB"/>
    <w:rsid w:val="0024063A"/>
    <w:rsid w:val="00240704"/>
    <w:rsid w:val="002450CC"/>
    <w:rsid w:val="00245BE6"/>
    <w:rsid w:val="00257A70"/>
    <w:rsid w:val="00260D57"/>
    <w:rsid w:val="00260E82"/>
    <w:rsid w:val="00261072"/>
    <w:rsid w:val="002657C1"/>
    <w:rsid w:val="00273219"/>
    <w:rsid w:val="00273CD7"/>
    <w:rsid w:val="00277103"/>
    <w:rsid w:val="00277A77"/>
    <w:rsid w:val="00277E3D"/>
    <w:rsid w:val="00286B8B"/>
    <w:rsid w:val="002975AE"/>
    <w:rsid w:val="002A0558"/>
    <w:rsid w:val="002A4356"/>
    <w:rsid w:val="002A6E8E"/>
    <w:rsid w:val="002B1F5C"/>
    <w:rsid w:val="002B241B"/>
    <w:rsid w:val="002B339C"/>
    <w:rsid w:val="002B4458"/>
    <w:rsid w:val="002C1FD3"/>
    <w:rsid w:val="002C2EDF"/>
    <w:rsid w:val="002C3B89"/>
    <w:rsid w:val="002C63A0"/>
    <w:rsid w:val="002D3B37"/>
    <w:rsid w:val="002D532A"/>
    <w:rsid w:val="002F39AD"/>
    <w:rsid w:val="002F5182"/>
    <w:rsid w:val="003073D3"/>
    <w:rsid w:val="00310CFD"/>
    <w:rsid w:val="00312AAD"/>
    <w:rsid w:val="003172F8"/>
    <w:rsid w:val="00317EB5"/>
    <w:rsid w:val="00326B77"/>
    <w:rsid w:val="003321C0"/>
    <w:rsid w:val="003323F1"/>
    <w:rsid w:val="00334DDB"/>
    <w:rsid w:val="00337044"/>
    <w:rsid w:val="00337DCC"/>
    <w:rsid w:val="00350AED"/>
    <w:rsid w:val="0035693B"/>
    <w:rsid w:val="00356FEC"/>
    <w:rsid w:val="00363956"/>
    <w:rsid w:val="003676BF"/>
    <w:rsid w:val="00371209"/>
    <w:rsid w:val="003815F1"/>
    <w:rsid w:val="00393DB0"/>
    <w:rsid w:val="003961F9"/>
    <w:rsid w:val="003A2149"/>
    <w:rsid w:val="003A222E"/>
    <w:rsid w:val="003A2C7E"/>
    <w:rsid w:val="003A758A"/>
    <w:rsid w:val="003B1B0C"/>
    <w:rsid w:val="003B25C5"/>
    <w:rsid w:val="003B61DB"/>
    <w:rsid w:val="003C14A2"/>
    <w:rsid w:val="003C2EA5"/>
    <w:rsid w:val="003D449B"/>
    <w:rsid w:val="003D7EA2"/>
    <w:rsid w:val="003E7C76"/>
    <w:rsid w:val="003F4601"/>
    <w:rsid w:val="003F5FCF"/>
    <w:rsid w:val="00400812"/>
    <w:rsid w:val="0041258C"/>
    <w:rsid w:val="00415EEE"/>
    <w:rsid w:val="00427447"/>
    <w:rsid w:val="00432978"/>
    <w:rsid w:val="004329A1"/>
    <w:rsid w:val="0044284A"/>
    <w:rsid w:val="00443703"/>
    <w:rsid w:val="0044548B"/>
    <w:rsid w:val="00460B4E"/>
    <w:rsid w:val="004645B3"/>
    <w:rsid w:val="00475CC9"/>
    <w:rsid w:val="00480737"/>
    <w:rsid w:val="00480738"/>
    <w:rsid w:val="0048654D"/>
    <w:rsid w:val="00491887"/>
    <w:rsid w:val="0049288D"/>
    <w:rsid w:val="00496767"/>
    <w:rsid w:val="004A1A8E"/>
    <w:rsid w:val="004A1D60"/>
    <w:rsid w:val="004A5237"/>
    <w:rsid w:val="004C5056"/>
    <w:rsid w:val="004C7CFF"/>
    <w:rsid w:val="004E6AC5"/>
    <w:rsid w:val="004F2F04"/>
    <w:rsid w:val="00501C23"/>
    <w:rsid w:val="0050488C"/>
    <w:rsid w:val="0050594A"/>
    <w:rsid w:val="00510F16"/>
    <w:rsid w:val="0051313D"/>
    <w:rsid w:val="00516766"/>
    <w:rsid w:val="0052712E"/>
    <w:rsid w:val="00531850"/>
    <w:rsid w:val="00536F67"/>
    <w:rsid w:val="005418E0"/>
    <w:rsid w:val="00541C71"/>
    <w:rsid w:val="00543C03"/>
    <w:rsid w:val="00552155"/>
    <w:rsid w:val="005522AD"/>
    <w:rsid w:val="005526C1"/>
    <w:rsid w:val="00553664"/>
    <w:rsid w:val="005608FF"/>
    <w:rsid w:val="0056571B"/>
    <w:rsid w:val="005716AA"/>
    <w:rsid w:val="0057303E"/>
    <w:rsid w:val="00580820"/>
    <w:rsid w:val="0058695E"/>
    <w:rsid w:val="00591046"/>
    <w:rsid w:val="00594172"/>
    <w:rsid w:val="005A27E5"/>
    <w:rsid w:val="005B16FA"/>
    <w:rsid w:val="005B3211"/>
    <w:rsid w:val="005C35C1"/>
    <w:rsid w:val="005D04BC"/>
    <w:rsid w:val="005D245C"/>
    <w:rsid w:val="005E0FAE"/>
    <w:rsid w:val="005E73C2"/>
    <w:rsid w:val="005F01E2"/>
    <w:rsid w:val="00605321"/>
    <w:rsid w:val="0060785C"/>
    <w:rsid w:val="006135B4"/>
    <w:rsid w:val="00615A51"/>
    <w:rsid w:val="0061754E"/>
    <w:rsid w:val="00621440"/>
    <w:rsid w:val="00622600"/>
    <w:rsid w:val="0062430C"/>
    <w:rsid w:val="00631FD5"/>
    <w:rsid w:val="006537E3"/>
    <w:rsid w:val="00654CCC"/>
    <w:rsid w:val="00657E36"/>
    <w:rsid w:val="00676277"/>
    <w:rsid w:val="0068139D"/>
    <w:rsid w:val="00682EB3"/>
    <w:rsid w:val="0069588E"/>
    <w:rsid w:val="00696C88"/>
    <w:rsid w:val="006B5B8B"/>
    <w:rsid w:val="006B7F46"/>
    <w:rsid w:val="006C41C7"/>
    <w:rsid w:val="006D27DB"/>
    <w:rsid w:val="006D41DF"/>
    <w:rsid w:val="006D5B77"/>
    <w:rsid w:val="006E524F"/>
    <w:rsid w:val="006F5FE0"/>
    <w:rsid w:val="006F6F36"/>
    <w:rsid w:val="00700B56"/>
    <w:rsid w:val="00705E3B"/>
    <w:rsid w:val="00714F16"/>
    <w:rsid w:val="00737970"/>
    <w:rsid w:val="00751FAA"/>
    <w:rsid w:val="00756446"/>
    <w:rsid w:val="00762E44"/>
    <w:rsid w:val="00776D11"/>
    <w:rsid w:val="00781B81"/>
    <w:rsid w:val="00781D48"/>
    <w:rsid w:val="00787223"/>
    <w:rsid w:val="0079072C"/>
    <w:rsid w:val="00790C1B"/>
    <w:rsid w:val="00791637"/>
    <w:rsid w:val="007917B6"/>
    <w:rsid w:val="00792344"/>
    <w:rsid w:val="007A2884"/>
    <w:rsid w:val="007A4A9B"/>
    <w:rsid w:val="007C2976"/>
    <w:rsid w:val="007C7C75"/>
    <w:rsid w:val="007D0FE2"/>
    <w:rsid w:val="007D6395"/>
    <w:rsid w:val="007E5553"/>
    <w:rsid w:val="007F42A2"/>
    <w:rsid w:val="007F5134"/>
    <w:rsid w:val="007F6B94"/>
    <w:rsid w:val="0080224C"/>
    <w:rsid w:val="00803BE3"/>
    <w:rsid w:val="00812822"/>
    <w:rsid w:val="00815C18"/>
    <w:rsid w:val="00815DCA"/>
    <w:rsid w:val="00817725"/>
    <w:rsid w:val="00822BBE"/>
    <w:rsid w:val="00830D2D"/>
    <w:rsid w:val="00834FBC"/>
    <w:rsid w:val="00836E74"/>
    <w:rsid w:val="00844102"/>
    <w:rsid w:val="00844EE7"/>
    <w:rsid w:val="00845FDE"/>
    <w:rsid w:val="00846E78"/>
    <w:rsid w:val="00857E55"/>
    <w:rsid w:val="00864CDB"/>
    <w:rsid w:val="00864D30"/>
    <w:rsid w:val="008663DB"/>
    <w:rsid w:val="00867F44"/>
    <w:rsid w:val="00872D38"/>
    <w:rsid w:val="00877662"/>
    <w:rsid w:val="00894016"/>
    <w:rsid w:val="008949D6"/>
    <w:rsid w:val="008954FF"/>
    <w:rsid w:val="00896BE7"/>
    <w:rsid w:val="008B5C53"/>
    <w:rsid w:val="008B5E1E"/>
    <w:rsid w:val="008B6021"/>
    <w:rsid w:val="008C1B16"/>
    <w:rsid w:val="008C32EB"/>
    <w:rsid w:val="008C53D3"/>
    <w:rsid w:val="008D74DE"/>
    <w:rsid w:val="008E1333"/>
    <w:rsid w:val="008E1E81"/>
    <w:rsid w:val="008E3041"/>
    <w:rsid w:val="008F58C6"/>
    <w:rsid w:val="00901531"/>
    <w:rsid w:val="00903B01"/>
    <w:rsid w:val="00903C2E"/>
    <w:rsid w:val="00905316"/>
    <w:rsid w:val="00907808"/>
    <w:rsid w:val="009159F8"/>
    <w:rsid w:val="0091636E"/>
    <w:rsid w:val="00931BF2"/>
    <w:rsid w:val="00937E7D"/>
    <w:rsid w:val="00943A3A"/>
    <w:rsid w:val="00945E9F"/>
    <w:rsid w:val="00947BB3"/>
    <w:rsid w:val="00953CCF"/>
    <w:rsid w:val="009548D2"/>
    <w:rsid w:val="009632A2"/>
    <w:rsid w:val="009632F5"/>
    <w:rsid w:val="00964D9C"/>
    <w:rsid w:val="00965F62"/>
    <w:rsid w:val="009660CC"/>
    <w:rsid w:val="0097151E"/>
    <w:rsid w:val="00975659"/>
    <w:rsid w:val="0098483E"/>
    <w:rsid w:val="00985954"/>
    <w:rsid w:val="0098622D"/>
    <w:rsid w:val="00991ECD"/>
    <w:rsid w:val="00995FB0"/>
    <w:rsid w:val="0099653B"/>
    <w:rsid w:val="009A06A6"/>
    <w:rsid w:val="009A2C6B"/>
    <w:rsid w:val="009A3A09"/>
    <w:rsid w:val="009A6C59"/>
    <w:rsid w:val="009C239B"/>
    <w:rsid w:val="009D375E"/>
    <w:rsid w:val="009D4A1E"/>
    <w:rsid w:val="009D7554"/>
    <w:rsid w:val="009E2BC9"/>
    <w:rsid w:val="009E652D"/>
    <w:rsid w:val="009E7C35"/>
    <w:rsid w:val="00A05AB0"/>
    <w:rsid w:val="00A06D32"/>
    <w:rsid w:val="00A12A57"/>
    <w:rsid w:val="00A27AD4"/>
    <w:rsid w:val="00A32BA1"/>
    <w:rsid w:val="00A336C6"/>
    <w:rsid w:val="00A341BF"/>
    <w:rsid w:val="00A3452F"/>
    <w:rsid w:val="00A47133"/>
    <w:rsid w:val="00A521B1"/>
    <w:rsid w:val="00A53470"/>
    <w:rsid w:val="00A618C3"/>
    <w:rsid w:val="00A63702"/>
    <w:rsid w:val="00A673FE"/>
    <w:rsid w:val="00A765FF"/>
    <w:rsid w:val="00A859C9"/>
    <w:rsid w:val="00A929CF"/>
    <w:rsid w:val="00AA1FA5"/>
    <w:rsid w:val="00AA3A68"/>
    <w:rsid w:val="00AA5983"/>
    <w:rsid w:val="00AB6D63"/>
    <w:rsid w:val="00AB7A15"/>
    <w:rsid w:val="00AC64D7"/>
    <w:rsid w:val="00AC7ED0"/>
    <w:rsid w:val="00AD375B"/>
    <w:rsid w:val="00AD4DA3"/>
    <w:rsid w:val="00AE3A18"/>
    <w:rsid w:val="00AF68C3"/>
    <w:rsid w:val="00B0329E"/>
    <w:rsid w:val="00B1791E"/>
    <w:rsid w:val="00B20F0D"/>
    <w:rsid w:val="00B32BD9"/>
    <w:rsid w:val="00B42ABF"/>
    <w:rsid w:val="00B443E9"/>
    <w:rsid w:val="00B50294"/>
    <w:rsid w:val="00B563A3"/>
    <w:rsid w:val="00B61AB2"/>
    <w:rsid w:val="00B656C5"/>
    <w:rsid w:val="00B66891"/>
    <w:rsid w:val="00B70DED"/>
    <w:rsid w:val="00B746FB"/>
    <w:rsid w:val="00B841E9"/>
    <w:rsid w:val="00B846F0"/>
    <w:rsid w:val="00B86AB6"/>
    <w:rsid w:val="00B872E8"/>
    <w:rsid w:val="00B9410E"/>
    <w:rsid w:val="00B978E3"/>
    <w:rsid w:val="00BA1809"/>
    <w:rsid w:val="00BB3873"/>
    <w:rsid w:val="00BC7282"/>
    <w:rsid w:val="00BD15EE"/>
    <w:rsid w:val="00BD4D62"/>
    <w:rsid w:val="00BD7BC1"/>
    <w:rsid w:val="00BE07DE"/>
    <w:rsid w:val="00BE2B01"/>
    <w:rsid w:val="00BE52F4"/>
    <w:rsid w:val="00BE76AB"/>
    <w:rsid w:val="00C0003C"/>
    <w:rsid w:val="00C0060C"/>
    <w:rsid w:val="00C11AE8"/>
    <w:rsid w:val="00C11BE4"/>
    <w:rsid w:val="00C14A17"/>
    <w:rsid w:val="00C1796B"/>
    <w:rsid w:val="00C20F6E"/>
    <w:rsid w:val="00C2253B"/>
    <w:rsid w:val="00C26342"/>
    <w:rsid w:val="00C26D14"/>
    <w:rsid w:val="00C35CD6"/>
    <w:rsid w:val="00C4537F"/>
    <w:rsid w:val="00C56A1C"/>
    <w:rsid w:val="00C61D29"/>
    <w:rsid w:val="00C6376F"/>
    <w:rsid w:val="00C72E90"/>
    <w:rsid w:val="00C85D88"/>
    <w:rsid w:val="00C95F88"/>
    <w:rsid w:val="00CA17DA"/>
    <w:rsid w:val="00CE2CBE"/>
    <w:rsid w:val="00CE3722"/>
    <w:rsid w:val="00CE6A0E"/>
    <w:rsid w:val="00D0799C"/>
    <w:rsid w:val="00D1369C"/>
    <w:rsid w:val="00D15ED3"/>
    <w:rsid w:val="00D171DA"/>
    <w:rsid w:val="00D2208B"/>
    <w:rsid w:val="00D303E9"/>
    <w:rsid w:val="00D307A7"/>
    <w:rsid w:val="00D34435"/>
    <w:rsid w:val="00D439CE"/>
    <w:rsid w:val="00D55AC2"/>
    <w:rsid w:val="00D55CEF"/>
    <w:rsid w:val="00D75941"/>
    <w:rsid w:val="00D825C5"/>
    <w:rsid w:val="00D87D57"/>
    <w:rsid w:val="00D9094E"/>
    <w:rsid w:val="00D944B1"/>
    <w:rsid w:val="00DA4238"/>
    <w:rsid w:val="00DC0B44"/>
    <w:rsid w:val="00DC2085"/>
    <w:rsid w:val="00DC453C"/>
    <w:rsid w:val="00DC7BFA"/>
    <w:rsid w:val="00DD392B"/>
    <w:rsid w:val="00DD3F86"/>
    <w:rsid w:val="00DE217D"/>
    <w:rsid w:val="00DE7653"/>
    <w:rsid w:val="00DF1958"/>
    <w:rsid w:val="00DF4CF5"/>
    <w:rsid w:val="00DF5C82"/>
    <w:rsid w:val="00E03358"/>
    <w:rsid w:val="00E04C0C"/>
    <w:rsid w:val="00E06921"/>
    <w:rsid w:val="00E06C85"/>
    <w:rsid w:val="00E11CFC"/>
    <w:rsid w:val="00E1260F"/>
    <w:rsid w:val="00E23387"/>
    <w:rsid w:val="00E37413"/>
    <w:rsid w:val="00E41284"/>
    <w:rsid w:val="00E46EB8"/>
    <w:rsid w:val="00E47031"/>
    <w:rsid w:val="00E51462"/>
    <w:rsid w:val="00E56E68"/>
    <w:rsid w:val="00E61CED"/>
    <w:rsid w:val="00E63441"/>
    <w:rsid w:val="00E63DC8"/>
    <w:rsid w:val="00E65CCC"/>
    <w:rsid w:val="00E751B4"/>
    <w:rsid w:val="00E83BBD"/>
    <w:rsid w:val="00E8456B"/>
    <w:rsid w:val="00E86404"/>
    <w:rsid w:val="00E8716C"/>
    <w:rsid w:val="00E91A39"/>
    <w:rsid w:val="00E920C1"/>
    <w:rsid w:val="00E97405"/>
    <w:rsid w:val="00EA3B80"/>
    <w:rsid w:val="00EB3027"/>
    <w:rsid w:val="00EC085C"/>
    <w:rsid w:val="00EC09D2"/>
    <w:rsid w:val="00EC738C"/>
    <w:rsid w:val="00ED02C4"/>
    <w:rsid w:val="00ED056C"/>
    <w:rsid w:val="00ED265D"/>
    <w:rsid w:val="00EE70C6"/>
    <w:rsid w:val="00EF145E"/>
    <w:rsid w:val="00EF3447"/>
    <w:rsid w:val="00F00237"/>
    <w:rsid w:val="00F033EB"/>
    <w:rsid w:val="00F13437"/>
    <w:rsid w:val="00F13AB2"/>
    <w:rsid w:val="00F15AC1"/>
    <w:rsid w:val="00F26AEB"/>
    <w:rsid w:val="00F3007D"/>
    <w:rsid w:val="00F32C77"/>
    <w:rsid w:val="00F3718B"/>
    <w:rsid w:val="00F42492"/>
    <w:rsid w:val="00F4309A"/>
    <w:rsid w:val="00F50327"/>
    <w:rsid w:val="00F51256"/>
    <w:rsid w:val="00F52899"/>
    <w:rsid w:val="00F5633D"/>
    <w:rsid w:val="00F57930"/>
    <w:rsid w:val="00F6173C"/>
    <w:rsid w:val="00F6330F"/>
    <w:rsid w:val="00F63359"/>
    <w:rsid w:val="00F73464"/>
    <w:rsid w:val="00F76AAA"/>
    <w:rsid w:val="00F8107D"/>
    <w:rsid w:val="00F90A3C"/>
    <w:rsid w:val="00F90C63"/>
    <w:rsid w:val="00F91C2D"/>
    <w:rsid w:val="00F960B8"/>
    <w:rsid w:val="00FC4242"/>
    <w:rsid w:val="00FC55FC"/>
    <w:rsid w:val="00FD360D"/>
    <w:rsid w:val="00FD57B2"/>
    <w:rsid w:val="00FE1939"/>
    <w:rsid w:val="00FF06DE"/>
    <w:rsid w:val="00FF7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8E72"/>
  <w15:chartTrackingRefBased/>
  <w15:docId w15:val="{B1FE57C6-7527-478E-988B-F21DFE8D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6D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3703"/>
    <w:pPr>
      <w:ind w:left="720"/>
      <w:contextualSpacing/>
    </w:pPr>
  </w:style>
  <w:style w:type="paragraph" w:styleId="StandardWeb">
    <w:name w:val="Normal (Web)"/>
    <w:basedOn w:val="Standard"/>
    <w:uiPriority w:val="99"/>
    <w:semiHidden/>
    <w:unhideWhenUsed/>
    <w:rsid w:val="007D0FE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A929CF"/>
  </w:style>
  <w:style w:type="paragraph" w:styleId="Sprechblasentext">
    <w:name w:val="Balloon Text"/>
    <w:basedOn w:val="Standard"/>
    <w:link w:val="SprechblasentextZchn"/>
    <w:uiPriority w:val="99"/>
    <w:semiHidden/>
    <w:unhideWhenUsed/>
    <w:rsid w:val="002975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75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10884">
      <w:bodyDiv w:val="1"/>
      <w:marLeft w:val="0"/>
      <w:marRight w:val="0"/>
      <w:marTop w:val="0"/>
      <w:marBottom w:val="0"/>
      <w:divBdr>
        <w:top w:val="none" w:sz="0" w:space="0" w:color="auto"/>
        <w:left w:val="none" w:sz="0" w:space="0" w:color="auto"/>
        <w:bottom w:val="none" w:sz="0" w:space="0" w:color="auto"/>
        <w:right w:val="none" w:sz="0" w:space="0" w:color="auto"/>
      </w:divBdr>
    </w:div>
    <w:div w:id="478613962">
      <w:bodyDiv w:val="1"/>
      <w:marLeft w:val="0"/>
      <w:marRight w:val="0"/>
      <w:marTop w:val="0"/>
      <w:marBottom w:val="0"/>
      <w:divBdr>
        <w:top w:val="none" w:sz="0" w:space="0" w:color="auto"/>
        <w:left w:val="none" w:sz="0" w:space="0" w:color="auto"/>
        <w:bottom w:val="none" w:sz="0" w:space="0" w:color="auto"/>
        <w:right w:val="none" w:sz="0" w:space="0" w:color="auto"/>
      </w:divBdr>
    </w:div>
    <w:div w:id="1355766658">
      <w:bodyDiv w:val="1"/>
      <w:marLeft w:val="0"/>
      <w:marRight w:val="0"/>
      <w:marTop w:val="0"/>
      <w:marBottom w:val="0"/>
      <w:divBdr>
        <w:top w:val="none" w:sz="0" w:space="0" w:color="auto"/>
        <w:left w:val="none" w:sz="0" w:space="0" w:color="auto"/>
        <w:bottom w:val="none" w:sz="0" w:space="0" w:color="auto"/>
        <w:right w:val="none" w:sz="0" w:space="0" w:color="auto"/>
      </w:divBdr>
    </w:div>
    <w:div w:id="1639337477">
      <w:bodyDiv w:val="1"/>
      <w:marLeft w:val="0"/>
      <w:marRight w:val="0"/>
      <w:marTop w:val="0"/>
      <w:marBottom w:val="0"/>
      <w:divBdr>
        <w:top w:val="none" w:sz="0" w:space="0" w:color="auto"/>
        <w:left w:val="none" w:sz="0" w:space="0" w:color="auto"/>
        <w:bottom w:val="none" w:sz="0" w:space="0" w:color="auto"/>
        <w:right w:val="none" w:sz="0" w:space="0" w:color="auto"/>
      </w:divBdr>
    </w:div>
    <w:div w:id="1875849178">
      <w:bodyDiv w:val="1"/>
      <w:marLeft w:val="0"/>
      <w:marRight w:val="0"/>
      <w:marTop w:val="0"/>
      <w:marBottom w:val="0"/>
      <w:divBdr>
        <w:top w:val="none" w:sz="0" w:space="0" w:color="auto"/>
        <w:left w:val="none" w:sz="0" w:space="0" w:color="auto"/>
        <w:bottom w:val="none" w:sz="0" w:space="0" w:color="auto"/>
        <w:right w:val="none" w:sz="0" w:space="0" w:color="auto"/>
      </w:divBdr>
    </w:div>
    <w:div w:id="1906261838">
      <w:bodyDiv w:val="1"/>
      <w:marLeft w:val="0"/>
      <w:marRight w:val="0"/>
      <w:marTop w:val="0"/>
      <w:marBottom w:val="0"/>
      <w:divBdr>
        <w:top w:val="none" w:sz="0" w:space="0" w:color="auto"/>
        <w:left w:val="none" w:sz="0" w:space="0" w:color="auto"/>
        <w:bottom w:val="none" w:sz="0" w:space="0" w:color="auto"/>
        <w:right w:val="none" w:sz="0" w:space="0" w:color="auto"/>
      </w:divBdr>
    </w:div>
    <w:div w:id="20024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6789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Gerald</cp:lastModifiedBy>
  <cp:revision>3</cp:revision>
  <cp:lastPrinted>2024-10-03T05:58:00Z</cp:lastPrinted>
  <dcterms:created xsi:type="dcterms:W3CDTF">2024-11-22T11:37:00Z</dcterms:created>
  <dcterms:modified xsi:type="dcterms:W3CDTF">2024-11-22T12:08:00Z</dcterms:modified>
</cp:coreProperties>
</file>