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11052" w:type="dxa"/>
        <w:tblLook w:val="04A0" w:firstRow="1" w:lastRow="0" w:firstColumn="1" w:lastColumn="0" w:noHBand="0" w:noVBand="1"/>
      </w:tblPr>
      <w:tblGrid>
        <w:gridCol w:w="2203"/>
        <w:gridCol w:w="8082"/>
        <w:gridCol w:w="767"/>
      </w:tblGrid>
      <w:tr w:rsidR="000D5F56" w14:paraId="79CE3473" w14:textId="77777777" w:rsidTr="001E6046">
        <w:tc>
          <w:tcPr>
            <w:tcW w:w="2203" w:type="dxa"/>
          </w:tcPr>
          <w:p w14:paraId="6C41019B" w14:textId="77777777" w:rsidR="000D5F56" w:rsidRPr="00F90DC3" w:rsidRDefault="000D5F56" w:rsidP="000D5F56">
            <w:pPr>
              <w:rPr>
                <w:rFonts w:ascii="Arial" w:hAnsi="Arial" w:cs="Arial"/>
                <w:b/>
                <w:bCs/>
                <w:sz w:val="42"/>
                <w:szCs w:val="42"/>
              </w:rPr>
            </w:pPr>
            <w:bookmarkStart w:id="0" w:name="_Hlk182561615"/>
            <w:r>
              <w:rPr>
                <w:rFonts w:ascii="Arial" w:hAnsi="Arial" w:cs="Arial"/>
                <w:b/>
                <w:bCs/>
                <w:sz w:val="42"/>
                <w:szCs w:val="42"/>
              </w:rPr>
              <w:t xml:space="preserve">D / GK </w:t>
            </w:r>
            <w:r w:rsidRPr="00F90DC3">
              <w:rPr>
                <w:rFonts w:ascii="Arial" w:hAnsi="Arial" w:cs="Arial"/>
                <w:b/>
                <w:bCs/>
                <w:sz w:val="42"/>
                <w:szCs w:val="42"/>
              </w:rPr>
              <w:t xml:space="preserve"> </w:t>
            </w:r>
          </w:p>
        </w:tc>
        <w:tc>
          <w:tcPr>
            <w:tcW w:w="8082" w:type="dxa"/>
            <w:vMerge w:val="restart"/>
          </w:tcPr>
          <w:p w14:paraId="11BEB3CC" w14:textId="77777777" w:rsidR="000D5F56" w:rsidRPr="000D5F56" w:rsidRDefault="000D5F56" w:rsidP="000D5F56">
            <w:pPr>
              <w:rPr>
                <w:rFonts w:ascii="Arial" w:hAnsi="Arial" w:cs="Arial"/>
                <w:b/>
                <w:bCs/>
                <w:sz w:val="32"/>
                <w:szCs w:val="32"/>
              </w:rPr>
            </w:pPr>
            <w:r w:rsidRPr="000D5F56">
              <w:rPr>
                <w:rFonts w:ascii="Arial" w:hAnsi="Arial" w:cs="Arial"/>
                <w:b/>
                <w:bCs/>
                <w:sz w:val="32"/>
                <w:szCs w:val="32"/>
              </w:rPr>
              <w:t>Der Schriftsteller Stefan Heym: Autor und Werk</w:t>
            </w:r>
            <w:r w:rsidRPr="000D5F56">
              <w:rPr>
                <w:rFonts w:ascii="Arial" w:hAnsi="Arial" w:cs="Arial"/>
                <w:b/>
                <w:bCs/>
                <w:sz w:val="32"/>
                <w:szCs w:val="32"/>
              </w:rPr>
              <w:t xml:space="preserve"> </w:t>
            </w:r>
          </w:p>
          <w:p w14:paraId="247BB359" w14:textId="2C2AE8A4" w:rsidR="008A0979" w:rsidRPr="008A0979" w:rsidRDefault="008A0979" w:rsidP="008A0979">
            <w:pPr>
              <w:rPr>
                <w:rFonts w:ascii="Arial" w:hAnsi="Arial" w:cs="Arial"/>
                <w:sz w:val="24"/>
                <w:szCs w:val="24"/>
              </w:rPr>
            </w:pPr>
            <w:r w:rsidRPr="008A0979">
              <w:rPr>
                <w:rFonts w:ascii="Arial" w:hAnsi="Arial" w:cs="Arial"/>
                <w:sz w:val="24"/>
                <w:szCs w:val="24"/>
              </w:rPr>
              <w:t>- Dissident in drei Systemen, Flucht und Exil</w:t>
            </w:r>
            <w:r w:rsidR="00EE3836">
              <w:rPr>
                <w:rFonts w:ascii="Arial" w:hAnsi="Arial" w:cs="Arial"/>
                <w:sz w:val="24"/>
                <w:szCs w:val="24"/>
              </w:rPr>
              <w:t xml:space="preserve"> (GN – Karte im Einband)</w:t>
            </w:r>
          </w:p>
          <w:p w14:paraId="2015B7F0" w14:textId="77777777" w:rsidR="008A0979" w:rsidRDefault="008A0979" w:rsidP="008A0979">
            <w:pPr>
              <w:rPr>
                <w:rFonts w:ascii="Arial" w:hAnsi="Arial" w:cs="Arial"/>
                <w:sz w:val="24"/>
                <w:szCs w:val="24"/>
              </w:rPr>
            </w:pPr>
            <w:r w:rsidRPr="008A0979">
              <w:rPr>
                <w:rFonts w:ascii="Arial" w:hAnsi="Arial" w:cs="Arial"/>
                <w:sz w:val="24"/>
                <w:szCs w:val="24"/>
              </w:rPr>
              <w:t xml:space="preserve">- der Schriftsteller in Auseinandersetzung mit sich wandelnden Zeiten und </w:t>
            </w:r>
          </w:p>
          <w:p w14:paraId="137BCFD9" w14:textId="777F9932" w:rsidR="000D5F56" w:rsidRPr="008A0979" w:rsidRDefault="008A0979" w:rsidP="008A0979">
            <w:pPr>
              <w:rPr>
                <w:rFonts w:ascii="Arial" w:hAnsi="Arial" w:cs="Arial"/>
              </w:rPr>
            </w:pPr>
            <w:r>
              <w:rPr>
                <w:rFonts w:ascii="Arial" w:hAnsi="Arial" w:cs="Arial"/>
                <w:sz w:val="24"/>
                <w:szCs w:val="24"/>
              </w:rPr>
              <w:t xml:space="preserve">  </w:t>
            </w:r>
            <w:r w:rsidRPr="008A0979">
              <w:rPr>
                <w:rFonts w:ascii="Arial" w:hAnsi="Arial" w:cs="Arial"/>
                <w:sz w:val="24"/>
                <w:szCs w:val="24"/>
              </w:rPr>
              <w:t>Systemen</w:t>
            </w:r>
            <w:r w:rsidRPr="008A0979">
              <w:rPr>
                <w:rFonts w:ascii="Arial" w:hAnsi="Arial" w:cs="Arial"/>
              </w:rPr>
              <w:t xml:space="preserve"> </w:t>
            </w:r>
          </w:p>
          <w:p w14:paraId="38A7FBB1" w14:textId="77777777" w:rsidR="008A0979" w:rsidRDefault="008A0979" w:rsidP="008A0979">
            <w:pPr>
              <w:rPr>
                <w:rFonts w:ascii="Arial" w:hAnsi="Arial" w:cs="Arial"/>
                <w:b/>
                <w:bCs/>
              </w:rPr>
            </w:pPr>
          </w:p>
          <w:p w14:paraId="11EF6240" w14:textId="7EC302B7" w:rsidR="007C0892" w:rsidRDefault="000D5F56" w:rsidP="007C0892">
            <w:pPr>
              <w:rPr>
                <w:rFonts w:ascii="Arial" w:hAnsi="Arial" w:cs="Arial"/>
                <w:b/>
              </w:rPr>
            </w:pPr>
            <w:r w:rsidRPr="00350413">
              <w:rPr>
                <w:rFonts w:ascii="Arial" w:hAnsi="Arial" w:cs="Arial"/>
                <w:b/>
                <w:bCs/>
              </w:rPr>
              <w:t xml:space="preserve">&gt; Einführung – </w:t>
            </w:r>
            <w:r w:rsidR="007C0892" w:rsidRPr="00681C7B">
              <w:rPr>
                <w:rFonts w:ascii="Arial" w:hAnsi="Arial" w:cs="Arial"/>
                <w:b/>
              </w:rPr>
              <w:t>Warum Stefan Heym?</w:t>
            </w:r>
          </w:p>
          <w:p w14:paraId="326B6423" w14:textId="77777777" w:rsidR="007C0892" w:rsidRDefault="007C0892" w:rsidP="007C0892">
            <w:pPr>
              <w:jc w:val="both"/>
              <w:rPr>
                <w:rFonts w:ascii="Arial" w:hAnsi="Arial" w:cs="Arial"/>
                <w:bCs/>
              </w:rPr>
            </w:pPr>
            <w:r>
              <w:rPr>
                <w:rFonts w:ascii="Arial" w:hAnsi="Arial" w:cs="Arial"/>
                <w:bCs/>
              </w:rPr>
              <w:t xml:space="preserve">Stefan Heym (10.04.1913-16.12.2001) wurde als Helmut Flieg in Chemnitz geboren und entstammt einer jüdischen Kaufmannsfamilie. Sein langes Leben ist durch ungewöhnlich viele Umbrüche gekennzeichnet. Heym hat die Stürme des 20. Jahrhunderts am eigenen Leib erlebt. Ein politisches Schülergedicht, zur Zeitung getragen und veröffentlicht, hat seinen Lebensweg früh beeinflusst. Er musste Chemnitz verlassen und sein Abitur in Berlin beenden. Als politisch engagierter jüdischer Schriftsteller musste er nach dem Reichstagsbrand 1933 aus Deutschland, dann aus der Tschechoslowakei und in der McCarthy-Ära aus den USA fliehen, um einer Verhaftung zu entgehen. Mehrfach stand er vor der Wand und musste sich immer wieder neu erfinden. Seine Waffe gegen das Unrecht waren stets seine Worte: Er benutzte sie als Journalist und Schriftsteller genauso wie auf Flugblättern, mit denen er für die US </w:t>
            </w:r>
            <w:proofErr w:type="spellStart"/>
            <w:r>
              <w:rPr>
                <w:rFonts w:ascii="Arial" w:hAnsi="Arial" w:cs="Arial"/>
                <w:bCs/>
              </w:rPr>
              <w:t>Army</w:t>
            </w:r>
            <w:proofErr w:type="spellEnd"/>
            <w:r>
              <w:rPr>
                <w:rFonts w:ascii="Arial" w:hAnsi="Arial" w:cs="Arial"/>
                <w:bCs/>
              </w:rPr>
              <w:t xml:space="preserve"> aktiv gegen die Nazis kämpfte. Nach dem Krieg fand er Zuflucht in der DDR, ließ sich aber auch dort niemals vereinnahmen und den Mund verbieten, im Gegenteil. Stefan Heym hat sich stets eingemischt und seine Stimme erhoben – für die Freiheit des Denkens und eine gerechte Gesellschaft. Die Wende bot Heym die Gelegenheit, all das zu veröffentlichen, was noch ungedruckt war. Heyms langes Leben zeigt beispielhaft die Entwicklung des 20. Jahrhunderts und die Möglichkeiten, die ein Einzelner hat, sich in der Gesellschaft einzubringen.</w:t>
            </w:r>
          </w:p>
          <w:p w14:paraId="5CED58EC" w14:textId="77777777" w:rsidR="007C0892" w:rsidRDefault="007C0892" w:rsidP="007C0892">
            <w:pPr>
              <w:jc w:val="both"/>
              <w:rPr>
                <w:rFonts w:ascii="Arial" w:hAnsi="Arial" w:cs="Arial"/>
                <w:b/>
              </w:rPr>
            </w:pPr>
          </w:p>
          <w:p w14:paraId="18793725" w14:textId="77777777" w:rsidR="007C0892" w:rsidRDefault="007C0892" w:rsidP="007C0892">
            <w:pPr>
              <w:jc w:val="both"/>
              <w:rPr>
                <w:rFonts w:ascii="Arial" w:hAnsi="Arial" w:cs="Arial"/>
                <w:b/>
              </w:rPr>
            </w:pPr>
            <w:r w:rsidRPr="00404BEC">
              <w:rPr>
                <w:rFonts w:ascii="Arial" w:hAnsi="Arial" w:cs="Arial"/>
                <w:b/>
              </w:rPr>
              <w:t xml:space="preserve">Warum die Anwendung der </w:t>
            </w:r>
            <w:proofErr w:type="spellStart"/>
            <w:r w:rsidRPr="00404BEC">
              <w:rPr>
                <w:rFonts w:ascii="Arial" w:hAnsi="Arial" w:cs="Arial"/>
                <w:b/>
              </w:rPr>
              <w:t>Graphic</w:t>
            </w:r>
            <w:proofErr w:type="spellEnd"/>
            <w:r w:rsidRPr="00404BEC">
              <w:rPr>
                <w:rFonts w:ascii="Arial" w:hAnsi="Arial" w:cs="Arial"/>
                <w:b/>
              </w:rPr>
              <w:t xml:space="preserve"> </w:t>
            </w:r>
            <w:proofErr w:type="spellStart"/>
            <w:r w:rsidRPr="00404BEC">
              <w:rPr>
                <w:rFonts w:ascii="Arial" w:hAnsi="Arial" w:cs="Arial"/>
                <w:b/>
              </w:rPr>
              <w:t>Novel</w:t>
            </w:r>
            <w:proofErr w:type="spellEnd"/>
            <w:r w:rsidRPr="00404BEC">
              <w:rPr>
                <w:rFonts w:ascii="Arial" w:hAnsi="Arial" w:cs="Arial"/>
                <w:b/>
              </w:rPr>
              <w:t xml:space="preserve"> in der Schule?</w:t>
            </w:r>
          </w:p>
          <w:p w14:paraId="648F353F" w14:textId="2BC8E5EB" w:rsidR="007C0892" w:rsidRDefault="007C0892" w:rsidP="007C0892">
            <w:pPr>
              <w:jc w:val="both"/>
              <w:rPr>
                <w:rFonts w:ascii="Arial" w:hAnsi="Arial" w:cs="Arial"/>
                <w:bCs/>
              </w:rPr>
            </w:pPr>
            <w:r w:rsidRPr="00773969">
              <w:rPr>
                <w:rFonts w:ascii="Arial" w:hAnsi="Arial" w:cs="Arial"/>
                <w:bCs/>
              </w:rPr>
              <w:t>Junge Menschen haben heute alle Möglichkeiten, sich aktiv in</w:t>
            </w:r>
            <w:r>
              <w:rPr>
                <w:rFonts w:ascii="Arial" w:hAnsi="Arial" w:cs="Arial"/>
                <w:bCs/>
              </w:rPr>
              <w:t xml:space="preserve"> der Gesellschaft einzubringen, sie müssen nur anfangen. Niemand kann die künftigen Krisen vorhersehen, wir können aber aus der Vergangenheit und von Menschen lernen, die Krisen bewältigt haben. Was junge Menschen brauchen, ist eine Haltung und rote Linien, das Erkennen, wo die eigenen Grenzen liegen. Das Buch versucht, Geschichts- und Sachbuch, Bild- und Text-Sammlung in einem zu sein und vermittelt in eindrucksstarken Bildern das Leben eines Menschen, der kein Held war, aber stets versucht hat, sich einzubringen und seinen Überzeugungen treu zu sein. Mit der Vielzahl von Texten und der Erzählung, wie das 20. Jahrhundert ein einzelnes Leben beeinflusst hat, bietet sich das Buch für den Komplex</w:t>
            </w:r>
            <w:r w:rsidR="00DD5182">
              <w:rPr>
                <w:rFonts w:ascii="Arial" w:hAnsi="Arial" w:cs="Arial"/>
                <w:bCs/>
              </w:rPr>
              <w:t>-</w:t>
            </w:r>
            <w:r>
              <w:rPr>
                <w:rFonts w:ascii="Arial" w:hAnsi="Arial" w:cs="Arial"/>
                <w:bCs/>
              </w:rPr>
              <w:t xml:space="preserve">unterricht der Fächer Deutsch, Geschichte, </w:t>
            </w:r>
            <w:r w:rsidR="00DD5182">
              <w:rPr>
                <w:rFonts w:ascii="Arial" w:hAnsi="Arial" w:cs="Arial"/>
                <w:bCs/>
              </w:rPr>
              <w:t>Gemeinschaftskunde</w:t>
            </w:r>
            <w:r>
              <w:rPr>
                <w:rFonts w:ascii="Arial" w:hAnsi="Arial" w:cs="Arial"/>
                <w:bCs/>
              </w:rPr>
              <w:t xml:space="preserve"> und Kunst an.</w:t>
            </w:r>
          </w:p>
          <w:p w14:paraId="7D4E4F8D" w14:textId="77777777" w:rsidR="000D5F56" w:rsidRDefault="000D5F56" w:rsidP="000D5F56">
            <w:pPr>
              <w:rPr>
                <w:rFonts w:ascii="Arial" w:hAnsi="Arial" w:cs="Arial"/>
              </w:rPr>
            </w:pPr>
          </w:p>
          <w:p w14:paraId="404EC12C" w14:textId="77777777" w:rsidR="000D5F56" w:rsidRPr="00074202" w:rsidRDefault="000D5F56" w:rsidP="000D5F56">
            <w:pPr>
              <w:rPr>
                <w:rFonts w:ascii="Arial" w:hAnsi="Arial" w:cs="Arial"/>
                <w:b/>
                <w:bCs/>
              </w:rPr>
            </w:pPr>
            <w:r w:rsidRPr="00074202">
              <w:rPr>
                <w:rFonts w:ascii="Arial" w:hAnsi="Arial" w:cs="Arial"/>
                <w:b/>
                <w:bCs/>
              </w:rPr>
              <w:t>&gt; Zielorientierung für die Unterrichtseinheit</w:t>
            </w:r>
          </w:p>
          <w:p w14:paraId="25D05D7D" w14:textId="749FA580" w:rsidR="00DD5182" w:rsidRDefault="007C0892" w:rsidP="00DD5182">
            <w:pPr>
              <w:jc w:val="both"/>
              <w:rPr>
                <w:rFonts w:ascii="Arial" w:hAnsi="Arial" w:cs="Arial"/>
              </w:rPr>
            </w:pPr>
            <w:r>
              <w:rPr>
                <w:rFonts w:ascii="Arial" w:hAnsi="Arial" w:cs="Arial"/>
              </w:rPr>
              <w:t xml:space="preserve">Der Vergleich des Lebenslaufes mit den Umbrüchen des 20. Jh. zeigt anschaulich, wie das Leben Heyms von seiner Zeit beeinflusst wurde und wie er mit seinem Werk auf die Zeit reagiert hat. </w:t>
            </w:r>
            <w:r w:rsidR="00DD5182">
              <w:rPr>
                <w:rFonts w:ascii="Arial" w:hAnsi="Arial" w:cs="Arial"/>
              </w:rPr>
              <w:t>Ein Schülergedicht hat den Anstoß gegeben. Die Gesamtschau auf dieses Leben soll junge Menschen ermutigen, ihr Leben selbst in die Hand zu nehmen und sich in der Gesellschaft aktiv einzubringen. Dazu gehört die Standortbestimmung und das Suchen nach Verbündeten.</w:t>
            </w:r>
          </w:p>
          <w:p w14:paraId="3C9E6BF1" w14:textId="77777777" w:rsidR="000D5F56" w:rsidRPr="00675529" w:rsidRDefault="000D5F56" w:rsidP="00DD5182">
            <w:pPr>
              <w:jc w:val="both"/>
              <w:rPr>
                <w:rFonts w:ascii="Arial" w:hAnsi="Arial" w:cs="Arial"/>
              </w:rPr>
            </w:pPr>
          </w:p>
          <w:p w14:paraId="249FDF62" w14:textId="77777777" w:rsidR="000D5F56" w:rsidRPr="00703BEF" w:rsidRDefault="000D5F56" w:rsidP="000D5F56">
            <w:pPr>
              <w:rPr>
                <w:rFonts w:ascii="Arial" w:hAnsi="Arial" w:cs="Arial"/>
                <w:b/>
                <w:bCs/>
              </w:rPr>
            </w:pPr>
            <w:r w:rsidRPr="00703BEF">
              <w:rPr>
                <w:rFonts w:ascii="Arial" w:hAnsi="Arial" w:cs="Arial"/>
                <w:b/>
                <w:bCs/>
              </w:rPr>
              <w:t>&gt; Ablauf (Methoden, Arbeitsblätter)</w:t>
            </w:r>
          </w:p>
          <w:p w14:paraId="24497C7C" w14:textId="77777777" w:rsidR="000D5F56" w:rsidRDefault="000D5F56" w:rsidP="000D5F56">
            <w:pPr>
              <w:rPr>
                <w:rFonts w:ascii="Arial" w:hAnsi="Arial" w:cs="Arial"/>
              </w:rPr>
            </w:pPr>
            <w:r>
              <w:rPr>
                <w:rFonts w:ascii="Arial" w:hAnsi="Arial" w:cs="Arial"/>
              </w:rPr>
              <w:t xml:space="preserve">Einzelarbeit mit </w:t>
            </w:r>
            <w:proofErr w:type="spellStart"/>
            <w:r>
              <w:rPr>
                <w:rFonts w:ascii="Arial" w:hAnsi="Arial" w:cs="Arial"/>
              </w:rPr>
              <w:t>Graphic</w:t>
            </w:r>
            <w:proofErr w:type="spellEnd"/>
            <w:r>
              <w:rPr>
                <w:rFonts w:ascii="Arial" w:hAnsi="Arial" w:cs="Arial"/>
              </w:rPr>
              <w:t xml:space="preserve"> </w:t>
            </w:r>
            <w:proofErr w:type="spellStart"/>
            <w:r>
              <w:rPr>
                <w:rFonts w:ascii="Arial" w:hAnsi="Arial" w:cs="Arial"/>
              </w:rPr>
              <w:t>Novel</w:t>
            </w:r>
            <w:proofErr w:type="spellEnd"/>
            <w:r>
              <w:rPr>
                <w:rFonts w:ascii="Arial" w:hAnsi="Arial" w:cs="Arial"/>
              </w:rPr>
              <w:t xml:space="preserve"> und Arbeitsblatt</w:t>
            </w:r>
          </w:p>
          <w:p w14:paraId="32395845" w14:textId="720F5F62" w:rsidR="000D5F56" w:rsidRDefault="007368A1" w:rsidP="000D5F56">
            <w:pPr>
              <w:rPr>
                <w:rFonts w:ascii="Arial" w:hAnsi="Arial" w:cs="Arial"/>
              </w:rPr>
            </w:pPr>
            <w:r>
              <w:rPr>
                <w:rFonts w:ascii="Arial" w:hAnsi="Arial" w:cs="Arial"/>
              </w:rPr>
              <w:t xml:space="preserve">Diskussionsrunde über die Rolle des </w:t>
            </w:r>
            <w:r w:rsidR="0034099C">
              <w:rPr>
                <w:rFonts w:ascii="Arial" w:hAnsi="Arial" w:cs="Arial"/>
              </w:rPr>
              <w:t>E</w:t>
            </w:r>
            <w:r>
              <w:rPr>
                <w:rFonts w:ascii="Arial" w:hAnsi="Arial" w:cs="Arial"/>
              </w:rPr>
              <w:t>inzelnen</w:t>
            </w:r>
            <w:r w:rsidR="0034099C">
              <w:rPr>
                <w:rFonts w:ascii="Arial" w:hAnsi="Arial" w:cs="Arial"/>
              </w:rPr>
              <w:t xml:space="preserve"> in der Gesellschaft und den Sinn von Ehrenamt</w:t>
            </w:r>
          </w:p>
          <w:p w14:paraId="5CFC23E2" w14:textId="77777777" w:rsidR="000D5F56" w:rsidRPr="00675529" w:rsidRDefault="000D5F56" w:rsidP="000D5F56">
            <w:pPr>
              <w:rPr>
                <w:rFonts w:ascii="Arial" w:hAnsi="Arial" w:cs="Arial"/>
              </w:rPr>
            </w:pPr>
          </w:p>
          <w:p w14:paraId="4FF9869E" w14:textId="77777777" w:rsidR="000D5F56" w:rsidRPr="00703BEF" w:rsidRDefault="000D5F56" w:rsidP="000D5F56">
            <w:pPr>
              <w:rPr>
                <w:rFonts w:ascii="Arial" w:hAnsi="Arial" w:cs="Arial"/>
                <w:b/>
                <w:bCs/>
              </w:rPr>
            </w:pPr>
            <w:r w:rsidRPr="00703BEF">
              <w:rPr>
                <w:rFonts w:ascii="Arial" w:hAnsi="Arial" w:cs="Arial"/>
                <w:b/>
                <w:bCs/>
              </w:rPr>
              <w:t>&gt; Zusammenfassung, Reflexion</w:t>
            </w:r>
          </w:p>
          <w:p w14:paraId="32AE3C5B" w14:textId="77777777" w:rsidR="000D5F56" w:rsidRDefault="000D5F56" w:rsidP="000D5F56">
            <w:pPr>
              <w:rPr>
                <w:rFonts w:ascii="Arial" w:hAnsi="Arial" w:cs="Arial"/>
                <w:b/>
                <w:bCs/>
              </w:rPr>
            </w:pPr>
          </w:p>
          <w:p w14:paraId="77BA6CA0" w14:textId="77777777" w:rsidR="000D5F56" w:rsidRPr="002B037C" w:rsidRDefault="000D5F56" w:rsidP="007C0892">
            <w:pPr>
              <w:rPr>
                <w:rFonts w:ascii="Arial" w:hAnsi="Arial" w:cs="Arial"/>
              </w:rPr>
            </w:pPr>
          </w:p>
        </w:tc>
        <w:tc>
          <w:tcPr>
            <w:tcW w:w="767" w:type="dxa"/>
            <w:vMerge w:val="restart"/>
          </w:tcPr>
          <w:p w14:paraId="45E62671" w14:textId="77777777" w:rsidR="000D5F56" w:rsidRPr="003F5B7C" w:rsidRDefault="000D5F56" w:rsidP="000D5F56">
            <w:pPr>
              <w:rPr>
                <w:rFonts w:ascii="Arial" w:hAnsi="Arial" w:cs="Arial"/>
                <w:b/>
                <w:bCs/>
                <w:color w:val="0070C0"/>
                <w:sz w:val="34"/>
                <w:szCs w:val="34"/>
                <w:u w:val="single"/>
              </w:rPr>
            </w:pPr>
            <w:r w:rsidRPr="003F5B7C">
              <w:rPr>
                <w:rFonts w:ascii="Arial" w:hAnsi="Arial" w:cs="Arial"/>
                <w:b/>
                <w:bCs/>
                <w:color w:val="0070C0"/>
                <w:sz w:val="34"/>
                <w:szCs w:val="34"/>
                <w:u w:val="single"/>
              </w:rPr>
              <w:t>D 1</w:t>
            </w:r>
          </w:p>
          <w:p w14:paraId="295DA1AE" w14:textId="77777777" w:rsidR="000D5F56" w:rsidRPr="002B037C" w:rsidRDefault="000D5F56" w:rsidP="000D5F56">
            <w:pPr>
              <w:rPr>
                <w:rFonts w:ascii="Arial" w:hAnsi="Arial" w:cs="Arial"/>
              </w:rPr>
            </w:pPr>
          </w:p>
          <w:p w14:paraId="081067E1" w14:textId="343A83DB" w:rsidR="000D5F56" w:rsidRDefault="000D5F56" w:rsidP="000D5F56">
            <w:pPr>
              <w:rPr>
                <w:rFonts w:ascii="Arial" w:hAnsi="Arial" w:cs="Arial"/>
              </w:rPr>
            </w:pPr>
            <w:r w:rsidRPr="002B037C">
              <w:rPr>
                <w:rFonts w:ascii="Arial" w:hAnsi="Arial" w:cs="Arial"/>
              </w:rPr>
              <w:t xml:space="preserve">GN </w:t>
            </w:r>
            <w:r w:rsidR="00EE3836">
              <w:rPr>
                <w:rFonts w:ascii="Arial" w:hAnsi="Arial" w:cs="Arial"/>
              </w:rPr>
              <w:t>268</w:t>
            </w:r>
          </w:p>
          <w:p w14:paraId="43E14279" w14:textId="33BFF499" w:rsidR="00EE3836" w:rsidRDefault="00EE3836" w:rsidP="000D5F56">
            <w:pPr>
              <w:rPr>
                <w:rFonts w:ascii="Arial" w:hAnsi="Arial" w:cs="Arial"/>
              </w:rPr>
            </w:pPr>
          </w:p>
          <w:p w14:paraId="661766D9" w14:textId="77777777" w:rsidR="00EE3836" w:rsidRPr="002B037C" w:rsidRDefault="00EE3836" w:rsidP="000D5F56">
            <w:pPr>
              <w:rPr>
                <w:rFonts w:ascii="Arial" w:hAnsi="Arial" w:cs="Arial"/>
              </w:rPr>
            </w:pPr>
          </w:p>
          <w:p w14:paraId="786DEA24" w14:textId="33FC908B" w:rsidR="000D5F56" w:rsidRPr="002B037C" w:rsidRDefault="00DD5182" w:rsidP="000D5F56">
            <w:pPr>
              <w:rPr>
                <w:rFonts w:ascii="Arial" w:hAnsi="Arial" w:cs="Arial"/>
              </w:rPr>
            </w:pPr>
            <w:r>
              <w:rPr>
                <w:rFonts w:ascii="Arial" w:hAnsi="Arial" w:cs="Arial"/>
              </w:rPr>
              <w:t>264-267</w:t>
            </w:r>
          </w:p>
          <w:p w14:paraId="2BBC6B41" w14:textId="77777777" w:rsidR="000D5F56" w:rsidRPr="002B037C" w:rsidRDefault="000D5F56" w:rsidP="000D5F56">
            <w:pPr>
              <w:rPr>
                <w:rFonts w:ascii="Arial" w:hAnsi="Arial" w:cs="Arial"/>
              </w:rPr>
            </w:pPr>
          </w:p>
          <w:p w14:paraId="766B5FF9" w14:textId="77777777" w:rsidR="000D5F56" w:rsidRPr="002B037C" w:rsidRDefault="000D5F56" w:rsidP="000D5F56">
            <w:pPr>
              <w:rPr>
                <w:rFonts w:ascii="Arial" w:hAnsi="Arial" w:cs="Arial"/>
              </w:rPr>
            </w:pPr>
          </w:p>
          <w:p w14:paraId="104DB89D" w14:textId="77777777" w:rsidR="000D5F56" w:rsidRPr="002B037C" w:rsidRDefault="000D5F56" w:rsidP="000D5F56">
            <w:pPr>
              <w:rPr>
                <w:rFonts w:ascii="Arial" w:hAnsi="Arial" w:cs="Arial"/>
              </w:rPr>
            </w:pPr>
          </w:p>
          <w:p w14:paraId="10B01AE8" w14:textId="77777777" w:rsidR="000D5F56" w:rsidRPr="002B037C" w:rsidRDefault="000D5F56" w:rsidP="000D5F56">
            <w:pPr>
              <w:rPr>
                <w:rFonts w:ascii="Arial" w:hAnsi="Arial" w:cs="Arial"/>
              </w:rPr>
            </w:pPr>
          </w:p>
          <w:p w14:paraId="4F04EEC7" w14:textId="77777777" w:rsidR="000D5F56" w:rsidRPr="002B037C" w:rsidRDefault="000D5F56" w:rsidP="000D5F56">
            <w:pPr>
              <w:rPr>
                <w:rFonts w:ascii="Arial" w:hAnsi="Arial" w:cs="Arial"/>
              </w:rPr>
            </w:pPr>
          </w:p>
          <w:p w14:paraId="0B49207D" w14:textId="77777777" w:rsidR="000D5F56" w:rsidRPr="002B037C" w:rsidRDefault="000D5F56" w:rsidP="000D5F56">
            <w:pPr>
              <w:rPr>
                <w:rFonts w:ascii="Arial" w:hAnsi="Arial" w:cs="Arial"/>
              </w:rPr>
            </w:pPr>
          </w:p>
          <w:p w14:paraId="0F7006DF" w14:textId="77777777" w:rsidR="000D5F56" w:rsidRPr="002B037C" w:rsidRDefault="000D5F56" w:rsidP="000D5F56">
            <w:pPr>
              <w:rPr>
                <w:rFonts w:ascii="Arial" w:hAnsi="Arial" w:cs="Arial"/>
              </w:rPr>
            </w:pPr>
          </w:p>
          <w:p w14:paraId="57C459F9" w14:textId="77777777" w:rsidR="000D5F56" w:rsidRPr="002B037C" w:rsidRDefault="000D5F56" w:rsidP="000D5F56">
            <w:pPr>
              <w:rPr>
                <w:rFonts w:ascii="Arial" w:hAnsi="Arial" w:cs="Arial"/>
              </w:rPr>
            </w:pPr>
          </w:p>
          <w:p w14:paraId="22BC91CE" w14:textId="77777777" w:rsidR="000D5F56" w:rsidRDefault="000D5F56" w:rsidP="000D5F56">
            <w:pPr>
              <w:rPr>
                <w:rFonts w:ascii="Arial" w:hAnsi="Arial" w:cs="Arial"/>
              </w:rPr>
            </w:pPr>
          </w:p>
          <w:p w14:paraId="37325857" w14:textId="77777777" w:rsidR="000D5F56" w:rsidRDefault="000D5F56" w:rsidP="000D5F56">
            <w:pPr>
              <w:rPr>
                <w:rFonts w:ascii="Arial" w:hAnsi="Arial" w:cs="Arial"/>
              </w:rPr>
            </w:pPr>
          </w:p>
          <w:p w14:paraId="2173C68B" w14:textId="77777777" w:rsidR="000D5F56" w:rsidRDefault="000D5F56" w:rsidP="000D5F56">
            <w:pPr>
              <w:rPr>
                <w:rFonts w:ascii="Arial" w:hAnsi="Arial" w:cs="Arial"/>
              </w:rPr>
            </w:pPr>
          </w:p>
          <w:p w14:paraId="71947A2A" w14:textId="77777777" w:rsidR="000D5F56" w:rsidRDefault="000D5F56" w:rsidP="000D5F56">
            <w:pPr>
              <w:rPr>
                <w:rFonts w:ascii="Arial" w:hAnsi="Arial" w:cs="Arial"/>
              </w:rPr>
            </w:pPr>
          </w:p>
          <w:p w14:paraId="681F9BE2" w14:textId="77777777" w:rsidR="000D5F56" w:rsidRDefault="000D5F56" w:rsidP="000D5F56">
            <w:pPr>
              <w:rPr>
                <w:rFonts w:ascii="Arial" w:hAnsi="Arial" w:cs="Arial"/>
              </w:rPr>
            </w:pPr>
          </w:p>
          <w:p w14:paraId="1FAC2C68" w14:textId="77777777" w:rsidR="000D5F56" w:rsidRDefault="000D5F56" w:rsidP="000D5F56">
            <w:pPr>
              <w:rPr>
                <w:rFonts w:ascii="Arial" w:hAnsi="Arial" w:cs="Arial"/>
              </w:rPr>
            </w:pPr>
          </w:p>
          <w:p w14:paraId="2B305C90" w14:textId="77777777" w:rsidR="000D5F56" w:rsidRDefault="000D5F56" w:rsidP="000D5F56">
            <w:pPr>
              <w:rPr>
                <w:rFonts w:ascii="Arial" w:hAnsi="Arial" w:cs="Arial"/>
              </w:rPr>
            </w:pPr>
          </w:p>
          <w:p w14:paraId="795BBE6D" w14:textId="77777777" w:rsidR="000D5F56" w:rsidRDefault="000D5F56" w:rsidP="000D5F56">
            <w:pPr>
              <w:rPr>
                <w:rFonts w:ascii="Arial" w:hAnsi="Arial" w:cs="Arial"/>
              </w:rPr>
            </w:pPr>
          </w:p>
          <w:p w14:paraId="4FA54BB1" w14:textId="77777777" w:rsidR="000D5F56" w:rsidRDefault="000D5F56" w:rsidP="000D5F56">
            <w:pPr>
              <w:rPr>
                <w:rFonts w:ascii="Arial" w:hAnsi="Arial" w:cs="Arial"/>
              </w:rPr>
            </w:pPr>
          </w:p>
          <w:p w14:paraId="135594F4" w14:textId="77777777" w:rsidR="000D5F56" w:rsidRDefault="000D5F56" w:rsidP="000D5F56">
            <w:pPr>
              <w:rPr>
                <w:rFonts w:ascii="Arial" w:hAnsi="Arial" w:cs="Arial"/>
              </w:rPr>
            </w:pPr>
          </w:p>
          <w:p w14:paraId="1E067BF5" w14:textId="1A4C2D6E" w:rsidR="000D5F56" w:rsidRPr="002B037C" w:rsidRDefault="000D5F56" w:rsidP="000D5F56">
            <w:pPr>
              <w:rPr>
                <w:rFonts w:ascii="Arial" w:hAnsi="Arial" w:cs="Arial"/>
              </w:rPr>
            </w:pPr>
          </w:p>
        </w:tc>
      </w:tr>
      <w:tr w:rsidR="000D5F56" w:rsidRPr="00A55407" w14:paraId="20A6615C" w14:textId="77777777" w:rsidTr="001E6046">
        <w:tc>
          <w:tcPr>
            <w:tcW w:w="2203" w:type="dxa"/>
          </w:tcPr>
          <w:p w14:paraId="76BF26CC" w14:textId="77777777" w:rsidR="000D5F56" w:rsidRPr="00A55407" w:rsidRDefault="000D5F56" w:rsidP="000D5F56">
            <w:pPr>
              <w:rPr>
                <w:rFonts w:ascii="Arial" w:hAnsi="Arial" w:cs="Arial"/>
                <w:b/>
                <w:bCs/>
              </w:rPr>
            </w:pPr>
          </w:p>
          <w:p w14:paraId="22D35BD1" w14:textId="3B1AAD16" w:rsidR="000D5F56" w:rsidRDefault="008A0979" w:rsidP="000D5F56">
            <w:pPr>
              <w:rPr>
                <w:rFonts w:ascii="Arial" w:hAnsi="Arial" w:cs="Arial"/>
                <w:b/>
                <w:bCs/>
              </w:rPr>
            </w:pPr>
            <w:r>
              <w:rPr>
                <w:rFonts w:ascii="Arial" w:hAnsi="Arial" w:cs="Arial"/>
                <w:b/>
                <w:bCs/>
              </w:rPr>
              <w:t>Teilhabe an der Gesellschaft</w:t>
            </w:r>
          </w:p>
          <w:p w14:paraId="096EF47F" w14:textId="00A654E7" w:rsidR="00EE3836" w:rsidRDefault="00EE3836" w:rsidP="000D5F56">
            <w:pPr>
              <w:rPr>
                <w:rFonts w:ascii="Arial" w:hAnsi="Arial" w:cs="Arial"/>
                <w:b/>
                <w:bCs/>
              </w:rPr>
            </w:pPr>
          </w:p>
          <w:p w14:paraId="0813CE34" w14:textId="01E3B38F" w:rsidR="00EE3836" w:rsidRPr="00A55407" w:rsidRDefault="00EE3836" w:rsidP="000D5F56">
            <w:pPr>
              <w:rPr>
                <w:rFonts w:ascii="Arial" w:hAnsi="Arial" w:cs="Arial"/>
                <w:b/>
                <w:bCs/>
              </w:rPr>
            </w:pPr>
            <w:r>
              <w:rPr>
                <w:rFonts w:ascii="Arial" w:hAnsi="Arial" w:cs="Arial"/>
                <w:b/>
                <w:bCs/>
              </w:rPr>
              <w:t>Demokratie braucht aktive und verantwortungs-volle Menschen</w:t>
            </w:r>
          </w:p>
          <w:p w14:paraId="2176299C" w14:textId="77777777" w:rsidR="000D5F56" w:rsidRPr="00A55407" w:rsidRDefault="000D5F56" w:rsidP="000D5F56">
            <w:pPr>
              <w:rPr>
                <w:rFonts w:ascii="Arial" w:hAnsi="Arial" w:cs="Arial"/>
              </w:rPr>
            </w:pPr>
          </w:p>
          <w:p w14:paraId="1CB952C2" w14:textId="615D2661" w:rsidR="000D5F56" w:rsidRPr="008A0979" w:rsidRDefault="008A0979" w:rsidP="000D5F56">
            <w:pPr>
              <w:rPr>
                <w:rFonts w:ascii="Arial" w:hAnsi="Arial" w:cs="Arial"/>
                <w:b/>
                <w:bCs/>
              </w:rPr>
            </w:pPr>
            <w:r w:rsidRPr="008A0979">
              <w:rPr>
                <w:rFonts w:ascii="Arial" w:hAnsi="Arial" w:cs="Arial"/>
                <w:b/>
                <w:bCs/>
              </w:rPr>
              <w:t>Kunst</w:t>
            </w:r>
            <w:r>
              <w:rPr>
                <w:rFonts w:ascii="Arial" w:hAnsi="Arial" w:cs="Arial"/>
                <w:b/>
                <w:bCs/>
              </w:rPr>
              <w:t xml:space="preserve"> und Literatur</w:t>
            </w:r>
            <w:r w:rsidRPr="008A0979">
              <w:rPr>
                <w:rFonts w:ascii="Arial" w:hAnsi="Arial" w:cs="Arial"/>
                <w:b/>
                <w:bCs/>
              </w:rPr>
              <w:t xml:space="preserve"> als Ausdrucksform</w:t>
            </w:r>
            <w:r>
              <w:rPr>
                <w:rFonts w:ascii="Arial" w:hAnsi="Arial" w:cs="Arial"/>
                <w:b/>
                <w:bCs/>
              </w:rPr>
              <w:t>en</w:t>
            </w:r>
          </w:p>
        </w:tc>
        <w:tc>
          <w:tcPr>
            <w:tcW w:w="8082" w:type="dxa"/>
            <w:vMerge/>
          </w:tcPr>
          <w:p w14:paraId="0CA88BE9" w14:textId="77777777" w:rsidR="000D5F56" w:rsidRPr="00A55407" w:rsidRDefault="000D5F56" w:rsidP="000D5F56">
            <w:pPr>
              <w:rPr>
                <w:rFonts w:ascii="Arial" w:hAnsi="Arial" w:cs="Arial"/>
              </w:rPr>
            </w:pPr>
          </w:p>
        </w:tc>
        <w:tc>
          <w:tcPr>
            <w:tcW w:w="767" w:type="dxa"/>
            <w:vMerge/>
          </w:tcPr>
          <w:p w14:paraId="390C1C4C" w14:textId="77777777" w:rsidR="000D5F56" w:rsidRPr="00A55407" w:rsidRDefault="000D5F56" w:rsidP="000D5F56">
            <w:pPr>
              <w:rPr>
                <w:rFonts w:ascii="Arial" w:hAnsi="Arial" w:cs="Arial"/>
              </w:rPr>
            </w:pPr>
          </w:p>
        </w:tc>
      </w:tr>
    </w:tbl>
    <w:p w14:paraId="29F1C06B" w14:textId="77777777" w:rsidR="000D5F56" w:rsidRDefault="000D5F56" w:rsidP="000D5F56"/>
    <w:p w14:paraId="71CB7373" w14:textId="77777777" w:rsidR="007368A1" w:rsidRDefault="007368A1">
      <w:r>
        <w:br w:type="page"/>
      </w:r>
    </w:p>
    <w:tbl>
      <w:tblPr>
        <w:tblStyle w:val="Tabellenraster"/>
        <w:tblW w:w="11052" w:type="dxa"/>
        <w:tblLook w:val="04A0" w:firstRow="1" w:lastRow="0" w:firstColumn="1" w:lastColumn="0" w:noHBand="0" w:noVBand="1"/>
      </w:tblPr>
      <w:tblGrid>
        <w:gridCol w:w="1111"/>
        <w:gridCol w:w="1699"/>
        <w:gridCol w:w="6301"/>
        <w:gridCol w:w="1941"/>
      </w:tblGrid>
      <w:tr w:rsidR="005949C6" w:rsidRPr="00025837" w14:paraId="5FCC232C" w14:textId="77777777" w:rsidTr="00885753">
        <w:tc>
          <w:tcPr>
            <w:tcW w:w="1111" w:type="dxa"/>
          </w:tcPr>
          <w:p w14:paraId="14CF2851" w14:textId="58773F7D" w:rsidR="005949C6" w:rsidRPr="00563D78" w:rsidRDefault="005949C6" w:rsidP="00885753">
            <w:pPr>
              <w:rPr>
                <w:rFonts w:ascii="Arial" w:hAnsi="Arial" w:cs="Arial"/>
                <w:b/>
                <w:bCs/>
                <w:color w:val="0070C0"/>
                <w:sz w:val="30"/>
                <w:szCs w:val="30"/>
              </w:rPr>
            </w:pPr>
            <w:r w:rsidRPr="00563D78">
              <w:rPr>
                <w:rFonts w:ascii="Arial" w:hAnsi="Arial" w:cs="Arial"/>
                <w:b/>
                <w:bCs/>
                <w:color w:val="0070C0"/>
                <w:sz w:val="30"/>
                <w:szCs w:val="30"/>
              </w:rPr>
              <w:lastRenderedPageBreak/>
              <w:t>AB</w:t>
            </w:r>
          </w:p>
          <w:p w14:paraId="6A4A5875" w14:textId="1AB15946" w:rsidR="005949C6" w:rsidRPr="00025837" w:rsidRDefault="005949C6" w:rsidP="00885753">
            <w:pPr>
              <w:rPr>
                <w:rFonts w:ascii="Arial" w:hAnsi="Arial" w:cs="Arial"/>
                <w:sz w:val="36"/>
                <w:szCs w:val="36"/>
              </w:rPr>
            </w:pPr>
            <w:r w:rsidRPr="00025837">
              <w:rPr>
                <w:rFonts w:ascii="Arial" w:hAnsi="Arial" w:cs="Arial"/>
                <w:b/>
                <w:bCs/>
                <w:color w:val="0070C0"/>
                <w:sz w:val="36"/>
                <w:szCs w:val="36"/>
                <w:u w:val="single"/>
              </w:rPr>
              <w:t xml:space="preserve">D </w:t>
            </w:r>
            <w:r>
              <w:rPr>
                <w:rFonts w:ascii="Arial" w:hAnsi="Arial" w:cs="Arial"/>
                <w:b/>
                <w:bCs/>
                <w:color w:val="0070C0"/>
                <w:sz w:val="36"/>
                <w:szCs w:val="36"/>
                <w:u w:val="single"/>
              </w:rPr>
              <w:t>2</w:t>
            </w:r>
            <w:r w:rsidRPr="00025837">
              <w:rPr>
                <w:rFonts w:ascii="Arial" w:hAnsi="Arial" w:cs="Arial"/>
                <w:b/>
                <w:bCs/>
                <w:color w:val="0070C0"/>
                <w:sz w:val="36"/>
                <w:szCs w:val="36"/>
                <w:u w:val="single"/>
              </w:rPr>
              <w:t>/1</w:t>
            </w:r>
          </w:p>
        </w:tc>
        <w:tc>
          <w:tcPr>
            <w:tcW w:w="1699" w:type="dxa"/>
          </w:tcPr>
          <w:p w14:paraId="413060B6" w14:textId="77777777" w:rsidR="005949C6" w:rsidRPr="005949C6" w:rsidRDefault="005949C6" w:rsidP="00885753">
            <w:pPr>
              <w:rPr>
                <w:rFonts w:ascii="Arial" w:hAnsi="Arial" w:cs="Arial"/>
                <w:b/>
                <w:bCs/>
                <w:sz w:val="28"/>
                <w:szCs w:val="28"/>
              </w:rPr>
            </w:pPr>
            <w:r w:rsidRPr="005949C6">
              <w:rPr>
                <w:rFonts w:ascii="Arial" w:hAnsi="Arial" w:cs="Arial"/>
                <w:b/>
                <w:bCs/>
                <w:sz w:val="28"/>
                <w:szCs w:val="28"/>
              </w:rPr>
              <w:t>DEUTSCH</w:t>
            </w:r>
          </w:p>
          <w:p w14:paraId="77FB08A5" w14:textId="3E71B56B" w:rsidR="005949C6" w:rsidRPr="00025837" w:rsidRDefault="005949C6" w:rsidP="00885753">
            <w:pPr>
              <w:rPr>
                <w:rFonts w:ascii="Arial" w:hAnsi="Arial" w:cs="Arial"/>
                <w:sz w:val="36"/>
                <w:szCs w:val="36"/>
              </w:rPr>
            </w:pPr>
            <w:r w:rsidRPr="005949C6">
              <w:rPr>
                <w:rFonts w:ascii="Arial" w:hAnsi="Arial" w:cs="Arial"/>
                <w:b/>
                <w:bCs/>
                <w:sz w:val="28"/>
                <w:szCs w:val="28"/>
              </w:rPr>
              <w:t>GK</w:t>
            </w:r>
          </w:p>
        </w:tc>
        <w:tc>
          <w:tcPr>
            <w:tcW w:w="6301" w:type="dxa"/>
          </w:tcPr>
          <w:p w14:paraId="57998617" w14:textId="5C7D6264" w:rsidR="005949C6" w:rsidRPr="005949C6" w:rsidRDefault="005949C6" w:rsidP="00885753">
            <w:pPr>
              <w:rPr>
                <w:rFonts w:ascii="Arial" w:hAnsi="Arial" w:cs="Arial"/>
                <w:b/>
                <w:bCs/>
                <w:sz w:val="24"/>
                <w:szCs w:val="24"/>
                <w:u w:val="single"/>
              </w:rPr>
            </w:pPr>
            <w:r w:rsidRPr="005949C6">
              <w:rPr>
                <w:rFonts w:ascii="Arial" w:hAnsi="Arial" w:cs="Arial"/>
                <w:b/>
                <w:bCs/>
                <w:sz w:val="24"/>
                <w:szCs w:val="24"/>
                <w:u w:val="single"/>
              </w:rPr>
              <w:t>Stefan Heym</w:t>
            </w:r>
          </w:p>
          <w:p w14:paraId="2B7B1368" w14:textId="2E442773" w:rsidR="005949C6" w:rsidRDefault="005949C6" w:rsidP="00885753">
            <w:pPr>
              <w:rPr>
                <w:rFonts w:ascii="Arial" w:hAnsi="Arial" w:cs="Arial"/>
                <w:b/>
                <w:bCs/>
                <w:sz w:val="24"/>
                <w:szCs w:val="24"/>
              </w:rPr>
            </w:pPr>
            <w:r>
              <w:rPr>
                <w:rFonts w:ascii="Arial" w:hAnsi="Arial" w:cs="Arial"/>
                <w:b/>
                <w:bCs/>
                <w:sz w:val="24"/>
                <w:szCs w:val="24"/>
              </w:rPr>
              <w:t xml:space="preserve">- </w:t>
            </w:r>
            <w:r w:rsidRPr="005949C6">
              <w:rPr>
                <w:rFonts w:ascii="Arial" w:hAnsi="Arial" w:cs="Arial"/>
                <w:b/>
                <w:bCs/>
                <w:sz w:val="24"/>
                <w:szCs w:val="24"/>
              </w:rPr>
              <w:t>Dissident in drei Systemen, Flucht und Exil</w:t>
            </w:r>
          </w:p>
          <w:p w14:paraId="5CA0ED64" w14:textId="77777777" w:rsidR="005949C6" w:rsidRDefault="005949C6" w:rsidP="005949C6">
            <w:pPr>
              <w:rPr>
                <w:rFonts w:ascii="Arial" w:hAnsi="Arial" w:cs="Arial"/>
                <w:b/>
                <w:bCs/>
                <w:sz w:val="24"/>
                <w:szCs w:val="24"/>
              </w:rPr>
            </w:pPr>
            <w:r>
              <w:rPr>
                <w:rFonts w:ascii="Arial" w:hAnsi="Arial" w:cs="Arial"/>
                <w:b/>
                <w:bCs/>
                <w:sz w:val="24"/>
                <w:szCs w:val="24"/>
              </w:rPr>
              <w:t xml:space="preserve">- </w:t>
            </w:r>
            <w:r w:rsidRPr="005949C6">
              <w:rPr>
                <w:rFonts w:ascii="Arial" w:hAnsi="Arial" w:cs="Arial"/>
                <w:b/>
                <w:bCs/>
                <w:sz w:val="24"/>
                <w:szCs w:val="24"/>
              </w:rPr>
              <w:t xml:space="preserve">der Schriftsteller in Auseinandersetzung mit sich </w:t>
            </w:r>
          </w:p>
          <w:p w14:paraId="119260B5" w14:textId="7435800C" w:rsidR="005949C6" w:rsidRPr="005949C6" w:rsidRDefault="005949C6" w:rsidP="005949C6">
            <w:pPr>
              <w:rPr>
                <w:rFonts w:ascii="Arial" w:hAnsi="Arial" w:cs="Arial"/>
                <w:b/>
                <w:bCs/>
                <w:sz w:val="24"/>
                <w:szCs w:val="24"/>
              </w:rPr>
            </w:pPr>
            <w:r>
              <w:rPr>
                <w:rFonts w:ascii="Arial" w:hAnsi="Arial" w:cs="Arial"/>
                <w:b/>
                <w:bCs/>
                <w:sz w:val="24"/>
                <w:szCs w:val="24"/>
              </w:rPr>
              <w:t xml:space="preserve">  </w:t>
            </w:r>
            <w:r w:rsidRPr="005949C6">
              <w:rPr>
                <w:rFonts w:ascii="Arial" w:hAnsi="Arial" w:cs="Arial"/>
                <w:b/>
                <w:bCs/>
                <w:sz w:val="24"/>
                <w:szCs w:val="24"/>
              </w:rPr>
              <w:t>wandelnden Zeiten und Systemen</w:t>
            </w:r>
          </w:p>
        </w:tc>
        <w:tc>
          <w:tcPr>
            <w:tcW w:w="1941" w:type="dxa"/>
          </w:tcPr>
          <w:p w14:paraId="3794BAB9" w14:textId="77777777" w:rsidR="005949C6" w:rsidRPr="00025837" w:rsidRDefault="005949C6" w:rsidP="00885753">
            <w:pPr>
              <w:rPr>
                <w:rFonts w:ascii="Arial" w:hAnsi="Arial" w:cs="Arial"/>
                <w:sz w:val="36"/>
                <w:szCs w:val="36"/>
              </w:rPr>
            </w:pPr>
            <w:r>
              <w:rPr>
                <w:noProof/>
              </w:rPr>
              <w:drawing>
                <wp:inline distT="0" distB="0" distL="0" distR="0" wp14:anchorId="356E3244" wp14:editId="5F8B2807">
                  <wp:extent cx="1095375" cy="562641"/>
                  <wp:effectExtent l="0" t="0" r="0" b="889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bookmarkEnd w:id="0"/>
    </w:tbl>
    <w:p w14:paraId="7DA74356" w14:textId="77777777" w:rsidR="005949C6" w:rsidRPr="00480738" w:rsidRDefault="005949C6" w:rsidP="00F5633D">
      <w:pPr>
        <w:rPr>
          <w:sz w:val="2"/>
          <w:szCs w:val="2"/>
        </w:rPr>
      </w:pPr>
    </w:p>
    <w:tbl>
      <w:tblPr>
        <w:tblStyle w:val="Tabellenraster"/>
        <w:tblW w:w="11052" w:type="dxa"/>
        <w:tblLayout w:type="fixed"/>
        <w:tblLook w:val="04A0" w:firstRow="1" w:lastRow="0" w:firstColumn="1" w:lastColumn="0" w:noHBand="0" w:noVBand="1"/>
      </w:tblPr>
      <w:tblGrid>
        <w:gridCol w:w="5494"/>
        <w:gridCol w:w="5558"/>
      </w:tblGrid>
      <w:tr w:rsidR="00F5633D" w14:paraId="545EF556" w14:textId="77777777" w:rsidTr="00F5633D">
        <w:trPr>
          <w:trHeight w:val="538"/>
        </w:trPr>
        <w:tc>
          <w:tcPr>
            <w:tcW w:w="11052" w:type="dxa"/>
            <w:gridSpan w:val="2"/>
          </w:tcPr>
          <w:p w14:paraId="0EEC4D3E" w14:textId="2F432ED3" w:rsidR="00F5633D" w:rsidRDefault="0034099C" w:rsidP="00F5633D">
            <w:pPr>
              <w:rPr>
                <w:rFonts w:ascii="Arial" w:hAnsi="Arial" w:cs="Arial"/>
                <w:i/>
                <w:iCs/>
                <w:sz w:val="8"/>
                <w:szCs w:val="8"/>
              </w:rPr>
            </w:pPr>
            <w:r>
              <w:rPr>
                <w:rFonts w:ascii="Arial" w:hAnsi="Arial" w:cs="Arial"/>
                <w:i/>
                <w:iCs/>
              </w:rPr>
              <w:t xml:space="preserve">1. </w:t>
            </w:r>
            <w:r w:rsidR="00F5633D">
              <w:rPr>
                <w:rFonts w:ascii="Arial" w:hAnsi="Arial" w:cs="Arial"/>
                <w:i/>
                <w:iCs/>
              </w:rPr>
              <w:t xml:space="preserve">Recherchiere den Lebenslauf Stefan Heyms in Bezug zur Geschichte des 20. Jahrhunderts! </w:t>
            </w:r>
            <w:r w:rsidR="00E751B4">
              <w:rPr>
                <w:rFonts w:ascii="Arial" w:hAnsi="Arial" w:cs="Arial"/>
                <w:i/>
                <w:iCs/>
              </w:rPr>
              <w:t xml:space="preserve">Ergänze Jahres-zahlen und Ereignisse! </w:t>
            </w:r>
            <w:r w:rsidR="00F5633D">
              <w:rPr>
                <w:rFonts w:ascii="Arial" w:hAnsi="Arial" w:cs="Arial"/>
                <w:i/>
                <w:iCs/>
              </w:rPr>
              <w:t>Markiere</w:t>
            </w:r>
            <w:r w:rsidR="00E751B4">
              <w:rPr>
                <w:rFonts w:ascii="Arial" w:hAnsi="Arial" w:cs="Arial"/>
                <w:i/>
                <w:iCs/>
              </w:rPr>
              <w:t xml:space="preserve"> </w:t>
            </w:r>
            <w:r w:rsidR="00D55CEF">
              <w:rPr>
                <w:rFonts w:ascii="Arial" w:hAnsi="Arial" w:cs="Arial"/>
                <w:i/>
                <w:iCs/>
              </w:rPr>
              <w:t>gelb</w:t>
            </w:r>
            <w:r w:rsidR="00E751B4">
              <w:rPr>
                <w:rFonts w:ascii="Arial" w:hAnsi="Arial" w:cs="Arial"/>
                <w:i/>
                <w:iCs/>
              </w:rPr>
              <w:t xml:space="preserve">, </w:t>
            </w:r>
            <w:r w:rsidR="00F5633D">
              <w:rPr>
                <w:rFonts w:ascii="Arial" w:hAnsi="Arial" w:cs="Arial"/>
                <w:i/>
                <w:iCs/>
              </w:rPr>
              <w:t>wo die Zeitumstände auf den Lebenslauf eingewirkt haben!</w:t>
            </w:r>
          </w:p>
          <w:p w14:paraId="1A5BF1FB" w14:textId="77777777" w:rsidR="00E751B4" w:rsidRPr="00E751B4" w:rsidRDefault="00E751B4" w:rsidP="00F5633D">
            <w:pPr>
              <w:rPr>
                <w:rFonts w:ascii="Arial" w:hAnsi="Arial" w:cs="Arial"/>
                <w:i/>
                <w:iCs/>
                <w:sz w:val="8"/>
                <w:szCs w:val="8"/>
              </w:rPr>
            </w:pPr>
          </w:p>
        </w:tc>
      </w:tr>
      <w:tr w:rsidR="00F5633D" w:rsidRPr="00AF68C3" w14:paraId="49B197FA" w14:textId="77777777" w:rsidTr="00F5633D">
        <w:tc>
          <w:tcPr>
            <w:tcW w:w="5494" w:type="dxa"/>
          </w:tcPr>
          <w:p w14:paraId="59F6C533" w14:textId="77777777" w:rsidR="00F5633D" w:rsidRPr="00AF68C3" w:rsidRDefault="00F5633D">
            <w:pPr>
              <w:rPr>
                <w:b/>
                <w:bCs/>
              </w:rPr>
            </w:pPr>
            <w:r w:rsidRPr="00AF68C3">
              <w:rPr>
                <w:b/>
                <w:bCs/>
              </w:rPr>
              <w:t>Lebenslauf</w:t>
            </w:r>
          </w:p>
        </w:tc>
        <w:tc>
          <w:tcPr>
            <w:tcW w:w="5558" w:type="dxa"/>
          </w:tcPr>
          <w:p w14:paraId="6AF81103" w14:textId="77777777" w:rsidR="00F5633D" w:rsidRPr="00AF68C3" w:rsidRDefault="00F5633D">
            <w:pPr>
              <w:rPr>
                <w:b/>
                <w:bCs/>
              </w:rPr>
            </w:pPr>
            <w:r w:rsidRPr="00AF68C3">
              <w:rPr>
                <w:b/>
                <w:bCs/>
              </w:rPr>
              <w:t>Zeitumstände</w:t>
            </w:r>
          </w:p>
        </w:tc>
      </w:tr>
      <w:tr w:rsidR="00F5633D" w14:paraId="3F9A2E8F" w14:textId="77777777" w:rsidTr="00F5633D">
        <w:tc>
          <w:tcPr>
            <w:tcW w:w="5494" w:type="dxa"/>
          </w:tcPr>
          <w:p w14:paraId="3D201D46" w14:textId="16A07670" w:rsidR="00F5633D" w:rsidRDefault="00F5633D">
            <w:r>
              <w:t xml:space="preserve">Geboren </w:t>
            </w:r>
            <w:r w:rsidR="00781B81">
              <w:t>am</w:t>
            </w:r>
            <w:r>
              <w:t xml:space="preserve">    </w:t>
            </w:r>
            <w:r w:rsidR="0068139D">
              <w:rPr>
                <w:color w:val="0070C0"/>
              </w:rPr>
              <w:t>10.04.1913</w:t>
            </w:r>
            <w:r>
              <w:t xml:space="preserve">              in</w:t>
            </w:r>
            <w:r w:rsidR="0068139D">
              <w:t xml:space="preserve">   </w:t>
            </w:r>
            <w:r w:rsidR="0068139D" w:rsidRPr="0068139D">
              <w:rPr>
                <w:color w:val="0070C0"/>
              </w:rPr>
              <w:t>Chemnitz</w:t>
            </w:r>
          </w:p>
        </w:tc>
        <w:tc>
          <w:tcPr>
            <w:tcW w:w="5558" w:type="dxa"/>
          </w:tcPr>
          <w:p w14:paraId="140FDCE6" w14:textId="68297B8B" w:rsidR="00F5633D" w:rsidRDefault="00F5633D">
            <w:r>
              <w:t>1914-1918</w:t>
            </w:r>
            <w:r w:rsidR="00737970">
              <w:tab/>
            </w:r>
            <w:r w:rsidR="0068139D" w:rsidRPr="0068139D">
              <w:rPr>
                <w:color w:val="0070C0"/>
              </w:rPr>
              <w:t>1. Weltkrieg</w:t>
            </w:r>
          </w:p>
        </w:tc>
      </w:tr>
      <w:tr w:rsidR="00F5633D" w14:paraId="5D604E6C" w14:textId="77777777" w:rsidTr="00F5633D">
        <w:tc>
          <w:tcPr>
            <w:tcW w:w="5494" w:type="dxa"/>
          </w:tcPr>
          <w:p w14:paraId="18F8F6F9" w14:textId="2697F65C" w:rsidR="00F5633D" w:rsidRPr="0068139D" w:rsidRDefault="00F5633D">
            <w:pPr>
              <w:rPr>
                <w:color w:val="0070C0"/>
              </w:rPr>
            </w:pPr>
            <w:r>
              <w:t>Soziale Herkunft</w:t>
            </w:r>
            <w:r w:rsidR="0068139D">
              <w:t xml:space="preserve"> </w:t>
            </w:r>
            <w:r w:rsidR="0068139D">
              <w:rPr>
                <w:color w:val="0070C0"/>
              </w:rPr>
              <w:t>Sohn eines jüdischen Kaufmanns</w:t>
            </w:r>
          </w:p>
        </w:tc>
        <w:tc>
          <w:tcPr>
            <w:tcW w:w="5558" w:type="dxa"/>
          </w:tcPr>
          <w:p w14:paraId="22276BD3" w14:textId="31067F42" w:rsidR="00F5633D" w:rsidRDefault="00F5633D">
            <w:r>
              <w:t>1919</w:t>
            </w:r>
            <w:r w:rsidR="00737970">
              <w:tab/>
            </w:r>
            <w:r w:rsidR="00737970">
              <w:tab/>
            </w:r>
            <w:r w:rsidR="0068139D" w:rsidRPr="0068139D">
              <w:rPr>
                <w:color w:val="0070C0"/>
              </w:rPr>
              <w:t>Novemberrevolution in D</w:t>
            </w:r>
            <w:r w:rsidR="0068139D">
              <w:rPr>
                <w:color w:val="0070C0"/>
              </w:rPr>
              <w:t>eutschland</w:t>
            </w:r>
          </w:p>
        </w:tc>
      </w:tr>
      <w:tr w:rsidR="00F5633D" w14:paraId="63317886" w14:textId="77777777" w:rsidTr="00F5633D">
        <w:tc>
          <w:tcPr>
            <w:tcW w:w="5494" w:type="dxa"/>
          </w:tcPr>
          <w:p w14:paraId="52AD7E18" w14:textId="3F21C2A8" w:rsidR="00F5633D" w:rsidRPr="0068139D" w:rsidRDefault="00E751B4">
            <w:pPr>
              <w:rPr>
                <w:color w:val="0070C0"/>
              </w:rPr>
            </w:pPr>
            <w:proofErr w:type="gramStart"/>
            <w:r>
              <w:t>Bar Mizwa</w:t>
            </w:r>
            <w:proofErr w:type="gramEnd"/>
            <w:r w:rsidR="0068139D">
              <w:t xml:space="preserve"> </w:t>
            </w:r>
            <w:r w:rsidR="0068139D" w:rsidRPr="0068139D">
              <w:rPr>
                <w:color w:val="0070C0"/>
              </w:rPr>
              <w:t xml:space="preserve">= jüdische Jugendweihe   </w:t>
            </w:r>
            <w:r w:rsidR="0068139D">
              <w:t xml:space="preserve">Jahr: </w:t>
            </w:r>
            <w:r w:rsidR="0068139D">
              <w:rPr>
                <w:color w:val="0070C0"/>
              </w:rPr>
              <w:t>1926</w:t>
            </w:r>
          </w:p>
        </w:tc>
        <w:tc>
          <w:tcPr>
            <w:tcW w:w="5558" w:type="dxa"/>
          </w:tcPr>
          <w:p w14:paraId="64CB3808" w14:textId="1C6D1659" w:rsidR="00F5633D" w:rsidRDefault="0068139D">
            <w:r w:rsidRPr="0068139D">
              <w:rPr>
                <w:color w:val="0070C0"/>
              </w:rPr>
              <w:t>1923</w:t>
            </w:r>
            <w:r w:rsidR="00D55AC2">
              <w:t xml:space="preserve">                    Hitler-Putsch in München</w:t>
            </w:r>
          </w:p>
        </w:tc>
      </w:tr>
      <w:tr w:rsidR="00D55AC2" w14:paraId="40F920F0" w14:textId="77777777" w:rsidTr="00F5633D">
        <w:tc>
          <w:tcPr>
            <w:tcW w:w="5494" w:type="dxa"/>
          </w:tcPr>
          <w:p w14:paraId="7BE9A2EA" w14:textId="3B41127D" w:rsidR="00D55AC2" w:rsidRPr="00F3718B" w:rsidRDefault="00D55AC2" w:rsidP="00D55AC2">
            <w:pPr>
              <w:rPr>
                <w:color w:val="0070C0"/>
              </w:rPr>
            </w:pPr>
            <w:r>
              <w:t>Helmut schreibt das Gedicht „Exportgeschäft“</w:t>
            </w:r>
            <w:r w:rsidR="00F3718B">
              <w:t xml:space="preserve">    </w:t>
            </w:r>
            <w:r w:rsidR="00F3718B">
              <w:rPr>
                <w:color w:val="0070C0"/>
              </w:rPr>
              <w:t>1931</w:t>
            </w:r>
          </w:p>
        </w:tc>
        <w:tc>
          <w:tcPr>
            <w:tcW w:w="5558" w:type="dxa"/>
          </w:tcPr>
          <w:p w14:paraId="4D1BDCF9" w14:textId="1A08C928" w:rsidR="00D55AC2" w:rsidRDefault="0068139D" w:rsidP="00D55AC2">
            <w:r w:rsidRPr="0068139D">
              <w:rPr>
                <w:color w:val="0070C0"/>
              </w:rPr>
              <w:t>1930-33</w:t>
            </w:r>
            <w:r w:rsidR="00D55AC2" w:rsidRPr="0068139D">
              <w:rPr>
                <w:color w:val="0070C0"/>
              </w:rPr>
              <w:t xml:space="preserve">            </w:t>
            </w:r>
            <w:r>
              <w:rPr>
                <w:color w:val="0070C0"/>
              </w:rPr>
              <w:t xml:space="preserve"> </w:t>
            </w:r>
            <w:r w:rsidR="00D55AC2" w:rsidRPr="0068139D">
              <w:rPr>
                <w:color w:val="0070C0"/>
              </w:rPr>
              <w:t xml:space="preserve"> </w:t>
            </w:r>
            <w:r w:rsidR="00D55AC2">
              <w:t>Aufstieg des Nationalsozialismus</w:t>
            </w:r>
          </w:p>
        </w:tc>
      </w:tr>
      <w:tr w:rsidR="00AF68C3" w14:paraId="796E87E0" w14:textId="77777777" w:rsidTr="00F5633D">
        <w:tc>
          <w:tcPr>
            <w:tcW w:w="5494" w:type="dxa"/>
          </w:tcPr>
          <w:p w14:paraId="307160EB" w14:textId="666491FA" w:rsidR="00AF68C3" w:rsidRDefault="00AF68C3">
            <w:r>
              <w:t>Helmut muss Chemnitz verlassen</w:t>
            </w:r>
            <w:r w:rsidR="00F3718B">
              <w:t xml:space="preserve">                           </w:t>
            </w:r>
            <w:r w:rsidR="00F3718B" w:rsidRPr="00F3718B">
              <w:rPr>
                <w:color w:val="0070C0"/>
              </w:rPr>
              <w:t>1931</w:t>
            </w:r>
          </w:p>
        </w:tc>
        <w:tc>
          <w:tcPr>
            <w:tcW w:w="5558" w:type="dxa"/>
          </w:tcPr>
          <w:p w14:paraId="089FE706" w14:textId="07D0E593" w:rsidR="00AF68C3" w:rsidRDefault="0068139D">
            <w:r w:rsidRPr="0068139D">
              <w:rPr>
                <w:color w:val="0070C0"/>
              </w:rPr>
              <w:t>1929</w:t>
            </w:r>
            <w:r w:rsidR="00AF68C3">
              <w:t xml:space="preserve">                    Börsencrash/Finanzkrise</w:t>
            </w:r>
          </w:p>
        </w:tc>
      </w:tr>
      <w:tr w:rsidR="00F5633D" w14:paraId="51456B78" w14:textId="77777777" w:rsidTr="00D55CEF">
        <w:tc>
          <w:tcPr>
            <w:tcW w:w="5494" w:type="dxa"/>
          </w:tcPr>
          <w:p w14:paraId="205F8D25" w14:textId="63956033" w:rsidR="00F5633D" w:rsidRPr="00F3718B" w:rsidRDefault="00AF68C3">
            <w:pPr>
              <w:rPr>
                <w:color w:val="0070C0"/>
              </w:rPr>
            </w:pPr>
            <w:r>
              <w:t>Helmut muss Deutschland verlassen</w:t>
            </w:r>
            <w:r w:rsidR="00F3718B">
              <w:t xml:space="preserve">                   </w:t>
            </w:r>
            <w:r w:rsidR="00F3718B">
              <w:rPr>
                <w:color w:val="0070C0"/>
              </w:rPr>
              <w:t xml:space="preserve">   1933</w:t>
            </w:r>
            <w:r w:rsidR="00D55CEF">
              <w:rPr>
                <w:color w:val="0070C0"/>
              </w:rPr>
              <w:t xml:space="preserve">   </w:t>
            </w:r>
          </w:p>
        </w:tc>
        <w:tc>
          <w:tcPr>
            <w:tcW w:w="5558" w:type="dxa"/>
            <w:shd w:val="clear" w:color="auto" w:fill="auto"/>
          </w:tcPr>
          <w:p w14:paraId="0CB68628" w14:textId="14636EEE" w:rsidR="00F5633D" w:rsidRPr="0068139D" w:rsidRDefault="00AF68C3">
            <w:pPr>
              <w:rPr>
                <w:color w:val="0070C0"/>
              </w:rPr>
            </w:pPr>
            <w:r>
              <w:t>1933</w:t>
            </w:r>
            <w:r w:rsidR="00737970">
              <w:tab/>
            </w:r>
            <w:r w:rsidR="00737970">
              <w:tab/>
            </w:r>
            <w:r w:rsidR="0068139D">
              <w:t xml:space="preserve"> </w:t>
            </w:r>
            <w:r w:rsidR="0068139D">
              <w:rPr>
                <w:color w:val="0070C0"/>
              </w:rPr>
              <w:t xml:space="preserve">Machtübernahme der Nationalsozialisten </w:t>
            </w:r>
          </w:p>
        </w:tc>
      </w:tr>
      <w:tr w:rsidR="00F5633D" w14:paraId="51CB9AD0" w14:textId="77777777" w:rsidTr="004F2D65">
        <w:tc>
          <w:tcPr>
            <w:tcW w:w="5494" w:type="dxa"/>
          </w:tcPr>
          <w:p w14:paraId="6F38CA9C" w14:textId="0CE3DCBB" w:rsidR="00F5633D" w:rsidRDefault="00AF68C3">
            <w:r>
              <w:t>Stefan Heym emigriert in die USA</w:t>
            </w:r>
            <w:r w:rsidR="00F3718B">
              <w:t xml:space="preserve">                           </w:t>
            </w:r>
            <w:r w:rsidR="00F3718B" w:rsidRPr="00F3718B">
              <w:rPr>
                <w:color w:val="0070C0"/>
              </w:rPr>
              <w:t>1935</w:t>
            </w:r>
          </w:p>
        </w:tc>
        <w:tc>
          <w:tcPr>
            <w:tcW w:w="5558" w:type="dxa"/>
            <w:shd w:val="clear" w:color="auto" w:fill="auto"/>
          </w:tcPr>
          <w:p w14:paraId="70C1B1B7" w14:textId="6DF2F863" w:rsidR="00F5633D" w:rsidRDefault="0068139D">
            <w:r>
              <w:rPr>
                <w:color w:val="0070C0"/>
              </w:rPr>
              <w:t>27.02.1933</w:t>
            </w:r>
            <w:r w:rsidR="00AF68C3">
              <w:t xml:space="preserve">        </w:t>
            </w:r>
            <w:r>
              <w:t xml:space="preserve"> </w:t>
            </w:r>
            <w:r w:rsidR="00AF68C3">
              <w:t>Reichstagsbrand</w:t>
            </w:r>
            <w:r w:rsidR="000D5F56">
              <w:t xml:space="preserve"> </w:t>
            </w:r>
            <w:r w:rsidR="000D5F56">
              <w:t>(Datum)</w:t>
            </w:r>
          </w:p>
        </w:tc>
      </w:tr>
      <w:tr w:rsidR="00AF68C3" w14:paraId="76EAEA5E" w14:textId="77777777" w:rsidTr="00F5633D">
        <w:tc>
          <w:tcPr>
            <w:tcW w:w="5494" w:type="dxa"/>
          </w:tcPr>
          <w:p w14:paraId="0AFEF59B" w14:textId="58A26710" w:rsidR="00AF68C3" w:rsidRDefault="00AF68C3" w:rsidP="00AF68C3">
            <w:r>
              <w:t>Ende Studium / Masterabschluss</w:t>
            </w:r>
            <w:r w:rsidR="00F3718B">
              <w:t xml:space="preserve">                            </w:t>
            </w:r>
            <w:r w:rsidR="00F3718B" w:rsidRPr="00F3718B">
              <w:rPr>
                <w:color w:val="0070C0"/>
              </w:rPr>
              <w:t>1936</w:t>
            </w:r>
          </w:p>
        </w:tc>
        <w:tc>
          <w:tcPr>
            <w:tcW w:w="5558" w:type="dxa"/>
          </w:tcPr>
          <w:p w14:paraId="7220FF31" w14:textId="101B6267" w:rsidR="00AF68C3" w:rsidRDefault="0068139D" w:rsidP="00AF68C3">
            <w:r w:rsidRPr="0068139D">
              <w:rPr>
                <w:color w:val="0070C0"/>
              </w:rPr>
              <w:t>09.-10.11.</w:t>
            </w:r>
            <w:proofErr w:type="gramStart"/>
            <w:r w:rsidRPr="0068139D">
              <w:rPr>
                <w:color w:val="0070C0"/>
              </w:rPr>
              <w:t>1938</w:t>
            </w:r>
            <w:r w:rsidR="00AF68C3" w:rsidRPr="0068139D">
              <w:rPr>
                <w:color w:val="0070C0"/>
              </w:rPr>
              <w:t xml:space="preserve">  </w:t>
            </w:r>
            <w:r w:rsidR="00AF68C3">
              <w:t>Reichskristallnacht</w:t>
            </w:r>
            <w:proofErr w:type="gramEnd"/>
            <w:r w:rsidR="00FC55FC">
              <w:t xml:space="preserve"> (Datum)</w:t>
            </w:r>
          </w:p>
        </w:tc>
      </w:tr>
      <w:tr w:rsidR="00AF68C3" w14:paraId="3CCBA75E" w14:textId="77777777" w:rsidTr="00F5633D">
        <w:tc>
          <w:tcPr>
            <w:tcW w:w="5494" w:type="dxa"/>
          </w:tcPr>
          <w:p w14:paraId="2D2E03D2" w14:textId="50301068" w:rsidR="00AF68C3" w:rsidRDefault="00AF68C3" w:rsidP="00AF68C3">
            <w:r>
              <w:t>Chefredakteur</w:t>
            </w:r>
            <w:r w:rsidR="00E97405">
              <w:t xml:space="preserve"> Deutsches Volksecho</w:t>
            </w:r>
            <w:r w:rsidR="00F3718B">
              <w:t xml:space="preserve">                      </w:t>
            </w:r>
            <w:r w:rsidR="00F3718B" w:rsidRPr="00F3718B">
              <w:rPr>
                <w:color w:val="0070C0"/>
              </w:rPr>
              <w:t>1937-39</w:t>
            </w:r>
          </w:p>
        </w:tc>
        <w:tc>
          <w:tcPr>
            <w:tcW w:w="5558" w:type="dxa"/>
          </w:tcPr>
          <w:p w14:paraId="595569E0" w14:textId="61E77C0E" w:rsidR="00AF68C3" w:rsidRDefault="00AF68C3" w:rsidP="00AF68C3">
            <w:r>
              <w:t>1939-1945</w:t>
            </w:r>
            <w:r w:rsidR="00737970">
              <w:tab/>
            </w:r>
            <w:r w:rsidR="0068139D">
              <w:t xml:space="preserve"> </w:t>
            </w:r>
            <w:r w:rsidR="0068139D" w:rsidRPr="0068139D">
              <w:rPr>
                <w:color w:val="0070C0"/>
              </w:rPr>
              <w:t>2. Weltkrieg</w:t>
            </w:r>
          </w:p>
        </w:tc>
      </w:tr>
      <w:tr w:rsidR="00AF68C3" w14:paraId="7B43D37A" w14:textId="77777777" w:rsidTr="004F2D65">
        <w:tc>
          <w:tcPr>
            <w:tcW w:w="5494" w:type="dxa"/>
          </w:tcPr>
          <w:p w14:paraId="6BE097B0" w14:textId="7416671E" w:rsidR="00AF68C3" w:rsidRDefault="005C35C1" w:rsidP="00AF68C3">
            <w:r>
              <w:t>Heyms Roman „</w:t>
            </w:r>
            <w:proofErr w:type="spellStart"/>
            <w:r>
              <w:t>Hostages</w:t>
            </w:r>
            <w:proofErr w:type="spellEnd"/>
            <w:r>
              <w:t>“ erscheint</w:t>
            </w:r>
            <w:r w:rsidRPr="00F3718B">
              <w:rPr>
                <w:color w:val="0070C0"/>
              </w:rPr>
              <w:t xml:space="preserve"> </w:t>
            </w:r>
            <w:r>
              <w:rPr>
                <w:color w:val="0070C0"/>
              </w:rPr>
              <w:t xml:space="preserve">                     </w:t>
            </w:r>
            <w:r w:rsidR="00F3718B" w:rsidRPr="00F3718B">
              <w:rPr>
                <w:color w:val="0070C0"/>
              </w:rPr>
              <w:t>194</w:t>
            </w:r>
            <w:r w:rsidR="00F3718B">
              <w:rPr>
                <w:color w:val="0070C0"/>
              </w:rPr>
              <w:t>2</w:t>
            </w:r>
          </w:p>
        </w:tc>
        <w:tc>
          <w:tcPr>
            <w:tcW w:w="5558" w:type="dxa"/>
            <w:shd w:val="clear" w:color="auto" w:fill="auto"/>
          </w:tcPr>
          <w:p w14:paraId="22283346" w14:textId="4FC2DC8B" w:rsidR="00AF68C3" w:rsidRDefault="00FC55FC" w:rsidP="00AF68C3">
            <w:r w:rsidRPr="00FC55FC">
              <w:rPr>
                <w:color w:val="0070C0"/>
              </w:rPr>
              <w:t>11.12.1941</w:t>
            </w:r>
            <w:r w:rsidR="00AF68C3" w:rsidRPr="00FC55FC">
              <w:rPr>
                <w:color w:val="0070C0"/>
              </w:rPr>
              <w:t xml:space="preserve">         </w:t>
            </w:r>
            <w:r w:rsidR="00AF68C3">
              <w:t>Eintritt der USA in den 2. WK</w:t>
            </w:r>
            <w:r w:rsidR="000D5F56">
              <w:t xml:space="preserve"> </w:t>
            </w:r>
            <w:r w:rsidR="000D5F56">
              <w:t>(Datum)</w:t>
            </w:r>
          </w:p>
        </w:tc>
      </w:tr>
      <w:tr w:rsidR="00AF68C3" w14:paraId="581E1D91" w14:textId="77777777" w:rsidTr="004F2D65">
        <w:tc>
          <w:tcPr>
            <w:tcW w:w="5494" w:type="dxa"/>
          </w:tcPr>
          <w:p w14:paraId="7414E15C" w14:textId="10D47295" w:rsidR="00AF68C3" w:rsidRDefault="005C35C1" w:rsidP="00AF68C3">
            <w:r>
              <w:t xml:space="preserve">Heym wird Soldat der US-Armee                    </w:t>
            </w:r>
            <w:r w:rsidR="00F3718B">
              <w:t xml:space="preserve">         </w:t>
            </w:r>
            <w:r w:rsidR="00F3718B" w:rsidRPr="005C35C1">
              <w:rPr>
                <w:color w:val="0070C0"/>
              </w:rPr>
              <w:t>1942</w:t>
            </w:r>
          </w:p>
        </w:tc>
        <w:tc>
          <w:tcPr>
            <w:tcW w:w="5558" w:type="dxa"/>
            <w:shd w:val="clear" w:color="auto" w:fill="auto"/>
          </w:tcPr>
          <w:p w14:paraId="601671F1" w14:textId="18D0AD2E" w:rsidR="00AF68C3" w:rsidRDefault="00FC55FC" w:rsidP="00AF68C3">
            <w:r w:rsidRPr="00FC55FC">
              <w:rPr>
                <w:color w:val="0070C0"/>
              </w:rPr>
              <w:t>08.05.1945</w:t>
            </w:r>
            <w:r w:rsidR="00AB7A15" w:rsidRPr="00FC55FC">
              <w:rPr>
                <w:color w:val="0070C0"/>
              </w:rPr>
              <w:t xml:space="preserve"> </w:t>
            </w:r>
            <w:r w:rsidRPr="00FC55FC">
              <w:rPr>
                <w:color w:val="0070C0"/>
              </w:rPr>
              <w:t xml:space="preserve"> </w:t>
            </w:r>
            <w:r w:rsidR="00AB7A15" w:rsidRPr="00FC55FC">
              <w:rPr>
                <w:color w:val="0070C0"/>
              </w:rPr>
              <w:t xml:space="preserve">      </w:t>
            </w:r>
            <w:r w:rsidRPr="00FC55FC">
              <w:rPr>
                <w:color w:val="0070C0"/>
              </w:rPr>
              <w:t xml:space="preserve"> </w:t>
            </w:r>
            <w:r w:rsidR="00AB7A15">
              <w:t>Ende 2. WK</w:t>
            </w:r>
            <w:r w:rsidR="000D5F56">
              <w:t xml:space="preserve"> </w:t>
            </w:r>
            <w:r w:rsidR="000D5F56">
              <w:t>(Datum)</w:t>
            </w:r>
          </w:p>
        </w:tc>
      </w:tr>
      <w:tr w:rsidR="00AF68C3" w14:paraId="24C6B5AF" w14:textId="77777777" w:rsidTr="00F5633D">
        <w:tc>
          <w:tcPr>
            <w:tcW w:w="5494" w:type="dxa"/>
          </w:tcPr>
          <w:p w14:paraId="1661168D" w14:textId="0020E498" w:rsidR="00AF68C3" w:rsidRPr="005C35C1" w:rsidRDefault="00AB7A15" w:rsidP="00AF68C3">
            <w:pPr>
              <w:rPr>
                <w:color w:val="0070C0"/>
              </w:rPr>
            </w:pPr>
            <w:r>
              <w:t>Rückkehr in die USA</w:t>
            </w:r>
            <w:r w:rsidR="005C35C1">
              <w:t xml:space="preserve">                                                   </w:t>
            </w:r>
            <w:r w:rsidR="005C35C1">
              <w:rPr>
                <w:color w:val="0070C0"/>
              </w:rPr>
              <w:t>1945</w:t>
            </w:r>
          </w:p>
        </w:tc>
        <w:tc>
          <w:tcPr>
            <w:tcW w:w="5558" w:type="dxa"/>
          </w:tcPr>
          <w:p w14:paraId="25AACEA7" w14:textId="58C02827" w:rsidR="00AF68C3" w:rsidRDefault="00FC55FC" w:rsidP="00AF68C3">
            <w:r w:rsidRPr="00FC55FC">
              <w:rPr>
                <w:color w:val="0070C0"/>
              </w:rPr>
              <w:t>August 1945</w:t>
            </w:r>
            <w:r w:rsidR="00AB7A15" w:rsidRPr="00FC55FC">
              <w:rPr>
                <w:color w:val="0070C0"/>
              </w:rPr>
              <w:t xml:space="preserve">       </w:t>
            </w:r>
            <w:r w:rsidR="00AB7A15">
              <w:t>Atombombe Hiroshima/Nagasaki</w:t>
            </w:r>
          </w:p>
        </w:tc>
      </w:tr>
      <w:tr w:rsidR="00AB7A15" w14:paraId="2D82EA0F" w14:textId="77777777" w:rsidTr="00F5633D">
        <w:tc>
          <w:tcPr>
            <w:tcW w:w="5494" w:type="dxa"/>
          </w:tcPr>
          <w:p w14:paraId="7634CC51" w14:textId="73A3509C" w:rsidR="00AB7A15" w:rsidRDefault="00AB7A15" w:rsidP="00AF68C3">
            <w:r>
              <w:t>Heyms „Kreuzfahrer von heute“ erscheinen</w:t>
            </w:r>
            <w:r w:rsidR="005C35C1">
              <w:t xml:space="preserve">         </w:t>
            </w:r>
            <w:r w:rsidR="005C35C1" w:rsidRPr="005C35C1">
              <w:rPr>
                <w:color w:val="0070C0"/>
              </w:rPr>
              <w:t>1948</w:t>
            </w:r>
          </w:p>
        </w:tc>
        <w:tc>
          <w:tcPr>
            <w:tcW w:w="5558" w:type="dxa"/>
          </w:tcPr>
          <w:p w14:paraId="628F4625" w14:textId="6D2EA289" w:rsidR="00AB7A15" w:rsidRDefault="00FC55FC" w:rsidP="00AF68C3">
            <w:r w:rsidRPr="00FC55FC">
              <w:rPr>
                <w:color w:val="0070C0"/>
              </w:rPr>
              <w:t>1945-1989</w:t>
            </w:r>
            <w:r w:rsidR="00AB7A15" w:rsidRPr="00FC55FC">
              <w:rPr>
                <w:color w:val="0070C0"/>
              </w:rPr>
              <w:t xml:space="preserve">          </w:t>
            </w:r>
            <w:r w:rsidR="00AB7A15">
              <w:t>Kalter Krieg</w:t>
            </w:r>
            <w:r w:rsidR="00F3718B">
              <w:t xml:space="preserve"> (Zeitraum)</w:t>
            </w:r>
          </w:p>
        </w:tc>
      </w:tr>
      <w:tr w:rsidR="00AB7A15" w14:paraId="5DC2D9A5" w14:textId="77777777" w:rsidTr="004F2D65">
        <w:tc>
          <w:tcPr>
            <w:tcW w:w="5494" w:type="dxa"/>
          </w:tcPr>
          <w:p w14:paraId="125A1B84" w14:textId="44B39EC3" w:rsidR="00AB7A15" w:rsidRDefault="00AB7A15" w:rsidP="00AF68C3">
            <w:r>
              <w:t xml:space="preserve">Heyms Flucht </w:t>
            </w:r>
            <w:r w:rsidR="00834FBC">
              <w:t xml:space="preserve">aus den USA </w:t>
            </w:r>
            <w:r>
              <w:t>nach Europa</w:t>
            </w:r>
            <w:r w:rsidR="005C35C1">
              <w:t xml:space="preserve">                </w:t>
            </w:r>
            <w:r w:rsidR="005C35C1" w:rsidRPr="005C35C1">
              <w:rPr>
                <w:color w:val="0070C0"/>
              </w:rPr>
              <w:t>1952</w:t>
            </w:r>
          </w:p>
        </w:tc>
        <w:tc>
          <w:tcPr>
            <w:tcW w:w="5558" w:type="dxa"/>
            <w:shd w:val="clear" w:color="auto" w:fill="auto"/>
          </w:tcPr>
          <w:p w14:paraId="25DE572B" w14:textId="707AE78E" w:rsidR="00AB7A15" w:rsidRDefault="00FC55FC" w:rsidP="00AF68C3">
            <w:r w:rsidRPr="00FC55FC">
              <w:rPr>
                <w:color w:val="0070C0"/>
              </w:rPr>
              <w:t>1947-56</w:t>
            </w:r>
            <w:r w:rsidR="00AB7A15" w:rsidRPr="00FC55FC">
              <w:rPr>
                <w:color w:val="0070C0"/>
              </w:rPr>
              <w:t xml:space="preserve">               </w:t>
            </w:r>
            <w:r w:rsidR="00AB7A15">
              <w:t>McCarthy-Ära USA</w:t>
            </w:r>
            <w:r>
              <w:t xml:space="preserve"> (Zeitraum)</w:t>
            </w:r>
          </w:p>
        </w:tc>
      </w:tr>
      <w:tr w:rsidR="00AB7A15" w14:paraId="3650593C" w14:textId="77777777" w:rsidTr="004F2D65">
        <w:tc>
          <w:tcPr>
            <w:tcW w:w="5494" w:type="dxa"/>
          </w:tcPr>
          <w:p w14:paraId="172484A8" w14:textId="4789E7DF" w:rsidR="00AB7A15" w:rsidRPr="005C35C1" w:rsidRDefault="00AB7A15" w:rsidP="00AF68C3">
            <w:pPr>
              <w:rPr>
                <w:color w:val="0070C0"/>
              </w:rPr>
            </w:pPr>
            <w:r>
              <w:t>Ankunft der Heyms in Ost-Berlin</w:t>
            </w:r>
            <w:r w:rsidR="005C35C1">
              <w:t xml:space="preserve">                             </w:t>
            </w:r>
            <w:r w:rsidR="005C35C1">
              <w:rPr>
                <w:color w:val="0070C0"/>
              </w:rPr>
              <w:t>1953</w:t>
            </w:r>
          </w:p>
        </w:tc>
        <w:tc>
          <w:tcPr>
            <w:tcW w:w="5558" w:type="dxa"/>
            <w:shd w:val="clear" w:color="auto" w:fill="auto"/>
          </w:tcPr>
          <w:p w14:paraId="6F01E237" w14:textId="722C9345" w:rsidR="00AB7A15" w:rsidRDefault="00FC55FC" w:rsidP="00AF68C3">
            <w:r w:rsidRPr="00FC55FC">
              <w:rPr>
                <w:color w:val="0070C0"/>
              </w:rPr>
              <w:t>1953</w:t>
            </w:r>
            <w:r w:rsidR="00AB7A15">
              <w:t xml:space="preserve">                     Aufstand vom 17. Juni</w:t>
            </w:r>
            <w:r>
              <w:t xml:space="preserve"> in der DDR</w:t>
            </w:r>
          </w:p>
        </w:tc>
      </w:tr>
      <w:tr w:rsidR="00E97405" w14:paraId="29D37940" w14:textId="77777777" w:rsidTr="004F2D65">
        <w:tc>
          <w:tcPr>
            <w:tcW w:w="5494" w:type="dxa"/>
          </w:tcPr>
          <w:p w14:paraId="437C1303" w14:textId="1468F536" w:rsidR="00E97405" w:rsidRPr="005C35C1" w:rsidRDefault="00E97405" w:rsidP="00AF68C3">
            <w:pPr>
              <w:rPr>
                <w:color w:val="0070C0"/>
              </w:rPr>
            </w:pPr>
            <w:r>
              <w:t>Heym gibt Orden und Offizierspatent zurück</w:t>
            </w:r>
            <w:r w:rsidR="005C35C1">
              <w:t xml:space="preserve">        </w:t>
            </w:r>
            <w:r w:rsidR="005C35C1">
              <w:rPr>
                <w:color w:val="0070C0"/>
              </w:rPr>
              <w:t>1953</w:t>
            </w:r>
          </w:p>
        </w:tc>
        <w:tc>
          <w:tcPr>
            <w:tcW w:w="5558" w:type="dxa"/>
            <w:shd w:val="clear" w:color="auto" w:fill="auto"/>
          </w:tcPr>
          <w:p w14:paraId="09F2271F" w14:textId="077F48CF" w:rsidR="00E97405" w:rsidRDefault="00FC55FC" w:rsidP="00AF68C3">
            <w:r w:rsidRPr="00FC55FC">
              <w:rPr>
                <w:color w:val="0070C0"/>
              </w:rPr>
              <w:t>1959-53</w:t>
            </w:r>
            <w:r w:rsidR="00E97405" w:rsidRPr="00FC55FC">
              <w:rPr>
                <w:color w:val="0070C0"/>
              </w:rPr>
              <w:t xml:space="preserve">               </w:t>
            </w:r>
            <w:r w:rsidR="00E97405">
              <w:t>Korea-Krieg der USA</w:t>
            </w:r>
          </w:p>
        </w:tc>
      </w:tr>
      <w:tr w:rsidR="00AB7A15" w14:paraId="094599E8" w14:textId="77777777" w:rsidTr="00F5633D">
        <w:tc>
          <w:tcPr>
            <w:tcW w:w="5494" w:type="dxa"/>
          </w:tcPr>
          <w:p w14:paraId="05B11447" w14:textId="77777777" w:rsidR="00AB7A15" w:rsidRDefault="00F63359" w:rsidP="00AF68C3">
            <w:pPr>
              <w:rPr>
                <w:color w:val="0070C0"/>
              </w:rPr>
            </w:pPr>
            <w:r>
              <w:t xml:space="preserve">Manuskript von </w:t>
            </w:r>
            <w:r w:rsidR="00E97405">
              <w:t>Heyms Roman „</w:t>
            </w:r>
            <w:r>
              <w:t>Der Tag X</w:t>
            </w:r>
            <w:r w:rsidR="00E97405">
              <w:t>“</w:t>
            </w:r>
            <w:r>
              <w:t xml:space="preserve">          </w:t>
            </w:r>
            <w:r>
              <w:rPr>
                <w:color w:val="0070C0"/>
              </w:rPr>
              <w:t>1960</w:t>
            </w:r>
          </w:p>
          <w:p w14:paraId="10A9FCAE" w14:textId="77777777" w:rsidR="00F63359" w:rsidRDefault="00F63359" w:rsidP="00F63359">
            <w:r>
              <w:t>g</w:t>
            </w:r>
            <w:r w:rsidRPr="00F63359">
              <w:t>eht an einen DDR-Verlag</w:t>
            </w:r>
            <w:r>
              <w:t xml:space="preserve">, der Roman </w:t>
            </w:r>
          </w:p>
          <w:p w14:paraId="30DF4D70" w14:textId="757A9D87" w:rsidR="00F63359" w:rsidRPr="00F63359" w:rsidRDefault="00F63359" w:rsidP="00F63359">
            <w:pPr>
              <w:rPr>
                <w:color w:val="0070C0"/>
              </w:rPr>
            </w:pPr>
            <w:r>
              <w:t xml:space="preserve">„5 Tage im Juni“ erscheint im Westen                    </w:t>
            </w:r>
            <w:r w:rsidR="00E06921">
              <w:rPr>
                <w:color w:val="0070C0"/>
              </w:rPr>
              <w:t>1974</w:t>
            </w:r>
          </w:p>
        </w:tc>
        <w:tc>
          <w:tcPr>
            <w:tcW w:w="5558" w:type="dxa"/>
          </w:tcPr>
          <w:p w14:paraId="01AA9C94" w14:textId="77777777" w:rsidR="00AB7A15" w:rsidRDefault="00AB7A15" w:rsidP="00AF68C3"/>
        </w:tc>
      </w:tr>
      <w:tr w:rsidR="00E97405" w14:paraId="5DCE7C5D" w14:textId="77777777" w:rsidTr="00F5633D">
        <w:tc>
          <w:tcPr>
            <w:tcW w:w="5494" w:type="dxa"/>
          </w:tcPr>
          <w:p w14:paraId="4E2E1F57" w14:textId="25C42C7B" w:rsidR="00E97405" w:rsidRPr="00E06921" w:rsidRDefault="00E97405" w:rsidP="00AF68C3">
            <w:pPr>
              <w:rPr>
                <w:color w:val="0070C0"/>
              </w:rPr>
            </w:pPr>
            <w:r>
              <w:t>Heyms Roman „Die Architekten“</w:t>
            </w:r>
            <w:r w:rsidR="00E06921">
              <w:t xml:space="preserve"> erscheint           </w:t>
            </w:r>
            <w:r w:rsidR="00E06921">
              <w:rPr>
                <w:color w:val="0070C0"/>
              </w:rPr>
              <w:t>1990</w:t>
            </w:r>
          </w:p>
        </w:tc>
        <w:tc>
          <w:tcPr>
            <w:tcW w:w="5558" w:type="dxa"/>
          </w:tcPr>
          <w:p w14:paraId="5A753711" w14:textId="29BD0006" w:rsidR="00E97405" w:rsidRDefault="00FC55FC" w:rsidP="00AF68C3">
            <w:r w:rsidRPr="00FC55FC">
              <w:rPr>
                <w:color w:val="0070C0"/>
              </w:rPr>
              <w:t>196</w:t>
            </w:r>
            <w:r>
              <w:rPr>
                <w:color w:val="0070C0"/>
              </w:rPr>
              <w:t>1</w:t>
            </w:r>
            <w:r w:rsidR="00E97405">
              <w:t xml:space="preserve">                     Mauerbau</w:t>
            </w:r>
            <w:r>
              <w:t xml:space="preserve"> der DDR zur BRD/Westberlin</w:t>
            </w:r>
          </w:p>
        </w:tc>
      </w:tr>
      <w:tr w:rsidR="00D55AC2" w14:paraId="411A9AB0" w14:textId="77777777" w:rsidTr="00F5633D">
        <w:tc>
          <w:tcPr>
            <w:tcW w:w="5494" w:type="dxa"/>
          </w:tcPr>
          <w:p w14:paraId="5585D8EC" w14:textId="53944A8F" w:rsidR="00D55AC2" w:rsidRDefault="00D55AC2" w:rsidP="00AF68C3">
            <w:r>
              <w:t>Heyms Roman „Der König David Bericht“</w:t>
            </w:r>
            <w:r w:rsidR="00F63359">
              <w:t xml:space="preserve">              </w:t>
            </w:r>
            <w:r w:rsidR="00F63359" w:rsidRPr="00F63359">
              <w:rPr>
                <w:color w:val="0070C0"/>
              </w:rPr>
              <w:t>1972</w:t>
            </w:r>
          </w:p>
        </w:tc>
        <w:tc>
          <w:tcPr>
            <w:tcW w:w="5558" w:type="dxa"/>
          </w:tcPr>
          <w:p w14:paraId="0ADFA71C" w14:textId="51AD1D4B" w:rsidR="00D55AC2" w:rsidRDefault="00FC55FC" w:rsidP="00AF68C3">
            <w:r w:rsidRPr="00FC55FC">
              <w:rPr>
                <w:color w:val="0070C0"/>
              </w:rPr>
              <w:t>1968</w:t>
            </w:r>
            <w:r w:rsidR="00D55AC2">
              <w:t xml:space="preserve">               </w:t>
            </w:r>
            <w:r>
              <w:t xml:space="preserve"> </w:t>
            </w:r>
            <w:r w:rsidR="00D55AC2">
              <w:t xml:space="preserve">     Prager Frühling</w:t>
            </w:r>
            <w:r w:rsidR="004F2D65">
              <w:t xml:space="preserve"> (Jahr)</w:t>
            </w:r>
          </w:p>
        </w:tc>
      </w:tr>
      <w:tr w:rsidR="00E97405" w14:paraId="1777BA04" w14:textId="77777777" w:rsidTr="004F2D65">
        <w:tc>
          <w:tcPr>
            <w:tcW w:w="5494" w:type="dxa"/>
          </w:tcPr>
          <w:p w14:paraId="34AD30A6" w14:textId="2D2623C3" w:rsidR="00E97405" w:rsidRDefault="00E97405" w:rsidP="00AF68C3">
            <w:r>
              <w:t>Offener Brief Berliner Künstler</w:t>
            </w:r>
            <w:r w:rsidR="00F63359">
              <w:t xml:space="preserve">                                 </w:t>
            </w:r>
            <w:r w:rsidR="00F63359" w:rsidRPr="00F63359">
              <w:rPr>
                <w:color w:val="0070C0"/>
              </w:rPr>
              <w:t>1976</w:t>
            </w:r>
          </w:p>
        </w:tc>
        <w:tc>
          <w:tcPr>
            <w:tcW w:w="5558" w:type="dxa"/>
            <w:shd w:val="clear" w:color="auto" w:fill="auto"/>
          </w:tcPr>
          <w:p w14:paraId="73301A8E" w14:textId="0C4C4A14" w:rsidR="00E97405" w:rsidRDefault="00FC55FC" w:rsidP="00AF68C3">
            <w:r>
              <w:rPr>
                <w:color w:val="0070C0"/>
              </w:rPr>
              <w:t>1976</w:t>
            </w:r>
            <w:r w:rsidR="00E97405">
              <w:t xml:space="preserve">                     Biermann-Affäre</w:t>
            </w:r>
            <w:r w:rsidR="004F2D65">
              <w:t xml:space="preserve"> (Jahr)</w:t>
            </w:r>
          </w:p>
        </w:tc>
      </w:tr>
      <w:tr w:rsidR="00E97405" w14:paraId="549970EF" w14:textId="77777777" w:rsidTr="004F2D65">
        <w:tc>
          <w:tcPr>
            <w:tcW w:w="5494" w:type="dxa"/>
          </w:tcPr>
          <w:p w14:paraId="6727EBD1" w14:textId="6B942286" w:rsidR="00E97405" w:rsidRPr="00E06921" w:rsidRDefault="00E97405" w:rsidP="00AF68C3">
            <w:pPr>
              <w:rPr>
                <w:color w:val="0070C0"/>
              </w:rPr>
            </w:pPr>
            <w:r>
              <w:t xml:space="preserve">Ausschluss </w:t>
            </w:r>
            <w:r w:rsidR="00D55AC2">
              <w:t>aus dem Schriftstellerverband</w:t>
            </w:r>
            <w:r w:rsidR="00E06921">
              <w:t xml:space="preserve">             </w:t>
            </w:r>
            <w:r w:rsidR="00E06921">
              <w:rPr>
                <w:color w:val="0070C0"/>
              </w:rPr>
              <w:t>1979</w:t>
            </w:r>
          </w:p>
        </w:tc>
        <w:tc>
          <w:tcPr>
            <w:tcW w:w="5558" w:type="dxa"/>
            <w:shd w:val="clear" w:color="auto" w:fill="auto"/>
          </w:tcPr>
          <w:p w14:paraId="018E8BE5" w14:textId="77777777" w:rsidR="00E97405" w:rsidRDefault="00E97405" w:rsidP="00AF68C3"/>
        </w:tc>
      </w:tr>
      <w:tr w:rsidR="00D55AC2" w14:paraId="3F2CDF76" w14:textId="77777777" w:rsidTr="004F2D65">
        <w:tc>
          <w:tcPr>
            <w:tcW w:w="5494" w:type="dxa"/>
          </w:tcPr>
          <w:p w14:paraId="1D8E6921" w14:textId="5EDC5CBC" w:rsidR="00D55AC2" w:rsidRDefault="00D55AC2" w:rsidP="00AF68C3">
            <w:r>
              <w:t>Heyms Rede auf dem Alexanderplatz</w:t>
            </w:r>
            <w:r w:rsidR="00E06921">
              <w:t xml:space="preserve"> (</w:t>
            </w:r>
            <w:proofErr w:type="gramStart"/>
            <w:r w:rsidR="00E06921">
              <w:t xml:space="preserve">Datum)   </w:t>
            </w:r>
            <w:proofErr w:type="gramEnd"/>
            <w:r w:rsidR="00E06921">
              <w:t xml:space="preserve"> </w:t>
            </w:r>
            <w:r w:rsidR="00E06921" w:rsidRPr="00E06921">
              <w:rPr>
                <w:color w:val="0070C0"/>
              </w:rPr>
              <w:t>04.11.1989</w:t>
            </w:r>
          </w:p>
        </w:tc>
        <w:tc>
          <w:tcPr>
            <w:tcW w:w="5558" w:type="dxa"/>
            <w:shd w:val="clear" w:color="auto" w:fill="auto"/>
          </w:tcPr>
          <w:p w14:paraId="7B63CFEE" w14:textId="5360A288" w:rsidR="00D55AC2" w:rsidRDefault="00FC55FC" w:rsidP="00AF68C3">
            <w:r w:rsidRPr="00F3718B">
              <w:rPr>
                <w:color w:val="0070C0"/>
              </w:rPr>
              <w:t>09.11.1989</w:t>
            </w:r>
            <w:r w:rsidR="00D55AC2" w:rsidRPr="00F3718B">
              <w:rPr>
                <w:color w:val="0070C0"/>
              </w:rPr>
              <w:t xml:space="preserve">         </w:t>
            </w:r>
            <w:r w:rsidRPr="00F3718B">
              <w:rPr>
                <w:color w:val="0070C0"/>
              </w:rPr>
              <w:t xml:space="preserve"> </w:t>
            </w:r>
            <w:r w:rsidR="00D55AC2">
              <w:t>Maueröffnung</w:t>
            </w:r>
            <w:r>
              <w:t xml:space="preserve"> (Datum)</w:t>
            </w:r>
          </w:p>
        </w:tc>
      </w:tr>
      <w:tr w:rsidR="00D55AC2" w14:paraId="07C64EAE" w14:textId="77777777" w:rsidTr="00F5633D">
        <w:tc>
          <w:tcPr>
            <w:tcW w:w="5494" w:type="dxa"/>
          </w:tcPr>
          <w:p w14:paraId="37859167" w14:textId="0C50F444" w:rsidR="00D55AC2" w:rsidRPr="00E06921" w:rsidRDefault="00D55AC2" w:rsidP="00AF68C3">
            <w:pPr>
              <w:rPr>
                <w:color w:val="0070C0"/>
              </w:rPr>
            </w:pPr>
            <w:r>
              <w:t xml:space="preserve">Ehrendoktor Universität </w:t>
            </w:r>
            <w:proofErr w:type="gramStart"/>
            <w:r>
              <w:t xml:space="preserve">Bern  </w:t>
            </w:r>
            <w:r w:rsidR="00E06921">
              <w:rPr>
                <w:color w:val="0070C0"/>
              </w:rPr>
              <w:t>1990</w:t>
            </w:r>
            <w:proofErr w:type="gramEnd"/>
            <w:r>
              <w:t xml:space="preserve">    Cambridge</w:t>
            </w:r>
            <w:r w:rsidR="00E06921">
              <w:t xml:space="preserve">     </w:t>
            </w:r>
            <w:r w:rsidR="00E06921">
              <w:rPr>
                <w:color w:val="0070C0"/>
              </w:rPr>
              <w:t>1991</w:t>
            </w:r>
          </w:p>
        </w:tc>
        <w:tc>
          <w:tcPr>
            <w:tcW w:w="5558" w:type="dxa"/>
          </w:tcPr>
          <w:p w14:paraId="1A27E69A" w14:textId="53159572" w:rsidR="00D55AC2" w:rsidRDefault="00F3718B" w:rsidP="00AF68C3">
            <w:r w:rsidRPr="00F3718B">
              <w:rPr>
                <w:color w:val="0070C0"/>
              </w:rPr>
              <w:t>03.10.1990</w:t>
            </w:r>
            <w:r w:rsidR="00D55AC2" w:rsidRPr="00F3718B">
              <w:rPr>
                <w:color w:val="0070C0"/>
              </w:rPr>
              <w:t xml:space="preserve">          </w:t>
            </w:r>
            <w:r w:rsidR="00D55AC2">
              <w:t xml:space="preserve">Deutsche </w:t>
            </w:r>
            <w:r>
              <w:t>Wiedervereinigung</w:t>
            </w:r>
            <w:r w:rsidR="004F2D65">
              <w:t xml:space="preserve"> (Datum)</w:t>
            </w:r>
          </w:p>
        </w:tc>
      </w:tr>
      <w:tr w:rsidR="00D55AC2" w14:paraId="3EF91476" w14:textId="77777777" w:rsidTr="00F5633D">
        <w:tc>
          <w:tcPr>
            <w:tcW w:w="5494" w:type="dxa"/>
          </w:tcPr>
          <w:p w14:paraId="5DC52D8B" w14:textId="34398E73" w:rsidR="00D55AC2" w:rsidRDefault="00D55AC2" w:rsidP="00AF68C3">
            <w:r>
              <w:t>Alterspräsident des Deutschen Bundestages</w:t>
            </w:r>
            <w:r w:rsidR="00E06921">
              <w:t xml:space="preserve">        </w:t>
            </w:r>
            <w:r w:rsidR="00E06921" w:rsidRPr="00E06921">
              <w:rPr>
                <w:color w:val="0070C0"/>
              </w:rPr>
              <w:t>1994</w:t>
            </w:r>
          </w:p>
        </w:tc>
        <w:tc>
          <w:tcPr>
            <w:tcW w:w="5558" w:type="dxa"/>
          </w:tcPr>
          <w:p w14:paraId="70712082" w14:textId="77777777" w:rsidR="00D55AC2" w:rsidRDefault="00D55AC2" w:rsidP="00AF68C3"/>
        </w:tc>
      </w:tr>
      <w:tr w:rsidR="00D55AC2" w14:paraId="1BF665D3" w14:textId="77777777" w:rsidTr="00F5633D">
        <w:tc>
          <w:tcPr>
            <w:tcW w:w="5494" w:type="dxa"/>
          </w:tcPr>
          <w:p w14:paraId="7492C8CF" w14:textId="78FA1BC8" w:rsidR="00D55AC2" w:rsidRDefault="00D55AC2" w:rsidP="00AF68C3">
            <w:r>
              <w:t>Ehrenbürger von Chemnitz</w:t>
            </w:r>
            <w:r w:rsidR="00E06921">
              <w:t xml:space="preserve">                                       </w:t>
            </w:r>
            <w:r w:rsidR="00E06921" w:rsidRPr="00E06921">
              <w:rPr>
                <w:color w:val="0070C0"/>
              </w:rPr>
              <w:t xml:space="preserve">2001 </w:t>
            </w:r>
            <w:r w:rsidR="00E06921">
              <w:t xml:space="preserve">                            </w:t>
            </w:r>
          </w:p>
        </w:tc>
        <w:tc>
          <w:tcPr>
            <w:tcW w:w="5558" w:type="dxa"/>
          </w:tcPr>
          <w:p w14:paraId="3E2E9427" w14:textId="77777777" w:rsidR="00D55AC2" w:rsidRDefault="00D55AC2" w:rsidP="00AF68C3"/>
        </w:tc>
      </w:tr>
      <w:tr w:rsidR="00D55AC2" w14:paraId="01716DD9" w14:textId="77777777" w:rsidTr="00F5633D">
        <w:tc>
          <w:tcPr>
            <w:tcW w:w="5494" w:type="dxa"/>
          </w:tcPr>
          <w:p w14:paraId="56AD1855" w14:textId="4B5EB4A7" w:rsidR="00D55AC2" w:rsidRPr="00E06921" w:rsidRDefault="00D55AC2" w:rsidP="00AF68C3">
            <w:pPr>
              <w:rPr>
                <w:color w:val="0070C0"/>
              </w:rPr>
            </w:pPr>
            <w:r>
              <w:t>Tod in Israel</w:t>
            </w:r>
            <w:r w:rsidR="00E06921">
              <w:t xml:space="preserve">                                                                 </w:t>
            </w:r>
            <w:r w:rsidR="00E06921">
              <w:rPr>
                <w:color w:val="0070C0"/>
              </w:rPr>
              <w:t>2001</w:t>
            </w:r>
          </w:p>
        </w:tc>
        <w:tc>
          <w:tcPr>
            <w:tcW w:w="5558" w:type="dxa"/>
          </w:tcPr>
          <w:p w14:paraId="498B5610" w14:textId="77777777" w:rsidR="00D55AC2" w:rsidRDefault="00D55AC2" w:rsidP="00AF68C3"/>
        </w:tc>
      </w:tr>
      <w:tr w:rsidR="00F5633D" w:rsidRPr="00415DC1" w14:paraId="04487A84" w14:textId="77777777" w:rsidTr="00400812">
        <w:tc>
          <w:tcPr>
            <w:tcW w:w="11052" w:type="dxa"/>
            <w:gridSpan w:val="2"/>
          </w:tcPr>
          <w:p w14:paraId="778FBCA0" w14:textId="77777777" w:rsidR="00F5633D" w:rsidRPr="00B872E8" w:rsidRDefault="00F5633D" w:rsidP="00400812">
            <w:pPr>
              <w:rPr>
                <w:rFonts w:ascii="Arial" w:hAnsi="Arial" w:cs="Arial"/>
                <w:i/>
                <w:iCs/>
                <w:sz w:val="6"/>
                <w:szCs w:val="6"/>
              </w:rPr>
            </w:pPr>
          </w:p>
          <w:p w14:paraId="60443911" w14:textId="56562541" w:rsidR="00F5633D" w:rsidRDefault="0034099C" w:rsidP="00400812">
            <w:pPr>
              <w:rPr>
                <w:rFonts w:ascii="Arial" w:hAnsi="Arial" w:cs="Arial"/>
                <w:i/>
                <w:iCs/>
              </w:rPr>
            </w:pPr>
            <w:r>
              <w:rPr>
                <w:rFonts w:ascii="Arial" w:hAnsi="Arial" w:cs="Arial"/>
                <w:i/>
                <w:iCs/>
              </w:rPr>
              <w:t xml:space="preserve">2. </w:t>
            </w:r>
            <w:r w:rsidR="00400812">
              <w:rPr>
                <w:rFonts w:ascii="Arial" w:hAnsi="Arial" w:cs="Arial"/>
                <w:i/>
                <w:iCs/>
              </w:rPr>
              <w:t>Heym musste viermal fliehen</w:t>
            </w:r>
            <w:r w:rsidR="00737970">
              <w:rPr>
                <w:rFonts w:ascii="Arial" w:hAnsi="Arial" w:cs="Arial"/>
                <w:i/>
                <w:iCs/>
              </w:rPr>
              <w:t>.</w:t>
            </w:r>
            <w:r w:rsidR="00400812">
              <w:rPr>
                <w:rFonts w:ascii="Arial" w:hAnsi="Arial" w:cs="Arial"/>
                <w:i/>
                <w:iCs/>
              </w:rPr>
              <w:t xml:space="preserve"> Finde heraus, vor wem </w:t>
            </w:r>
            <w:r w:rsidR="00400812" w:rsidRPr="00834FBC">
              <w:rPr>
                <w:rFonts w:ascii="Arial" w:hAnsi="Arial" w:cs="Arial"/>
                <w:i/>
                <w:iCs/>
                <w:u w:val="single"/>
              </w:rPr>
              <w:t>oder</w:t>
            </w:r>
            <w:r w:rsidR="00400812">
              <w:rPr>
                <w:rFonts w:ascii="Arial" w:hAnsi="Arial" w:cs="Arial"/>
                <w:i/>
                <w:iCs/>
              </w:rPr>
              <w:t xml:space="preserve"> warum!</w:t>
            </w:r>
            <w:r w:rsidR="00E751B4">
              <w:rPr>
                <w:rFonts w:ascii="Arial" w:hAnsi="Arial" w:cs="Arial"/>
                <w:i/>
                <w:iCs/>
              </w:rPr>
              <w:t xml:space="preserve"> </w:t>
            </w:r>
          </w:p>
          <w:p w14:paraId="226F97A8" w14:textId="77777777" w:rsidR="00E65CCC" w:rsidRDefault="00E65CCC" w:rsidP="00400812">
            <w:pPr>
              <w:rPr>
                <w:rFonts w:ascii="Arial" w:hAnsi="Arial" w:cs="Arial"/>
                <w:i/>
                <w:iCs/>
              </w:rPr>
            </w:pPr>
          </w:p>
          <w:p w14:paraId="344E189E" w14:textId="18698066" w:rsidR="00F5633D" w:rsidRDefault="00400812" w:rsidP="00400812">
            <w:pPr>
              <w:rPr>
                <w:rFonts w:ascii="Arial" w:hAnsi="Arial" w:cs="Arial"/>
                <w:i/>
                <w:iCs/>
              </w:rPr>
            </w:pPr>
            <w:r>
              <w:rPr>
                <w:rFonts w:ascii="Arial" w:hAnsi="Arial" w:cs="Arial"/>
                <w:i/>
                <w:iCs/>
              </w:rPr>
              <w:t>aus Chemnitz</w:t>
            </w:r>
            <w:r w:rsidR="00834FBC">
              <w:rPr>
                <w:rFonts w:ascii="Arial" w:hAnsi="Arial" w:cs="Arial"/>
                <w:i/>
                <w:iCs/>
              </w:rPr>
              <w:tab/>
            </w:r>
            <w:r w:rsidR="00834FBC" w:rsidRPr="00DD5182">
              <w:rPr>
                <w:rFonts w:ascii="Arial" w:hAnsi="Arial" w:cs="Arial"/>
                <w:color w:val="0070C0"/>
              </w:rPr>
              <w:t>politisches Gedicht „Exportgeschäft“</w:t>
            </w:r>
            <w:r w:rsidR="00834FBC" w:rsidRPr="00834FBC">
              <w:rPr>
                <w:rFonts w:ascii="Arial" w:hAnsi="Arial" w:cs="Arial"/>
                <w:i/>
                <w:iCs/>
                <w:color w:val="0070C0"/>
              </w:rPr>
              <w:tab/>
            </w:r>
            <w:r w:rsidR="00834FBC">
              <w:rPr>
                <w:rFonts w:ascii="Arial" w:hAnsi="Arial" w:cs="Arial"/>
                <w:i/>
                <w:iCs/>
              </w:rPr>
              <w:tab/>
            </w:r>
            <w:r w:rsidR="00D15ED3">
              <w:rPr>
                <w:rFonts w:ascii="Arial" w:hAnsi="Arial" w:cs="Arial"/>
                <w:i/>
                <w:iCs/>
              </w:rPr>
              <w:t>Berlin</w:t>
            </w:r>
            <w:r>
              <w:rPr>
                <w:rFonts w:ascii="Arial" w:hAnsi="Arial" w:cs="Arial"/>
                <w:i/>
                <w:iCs/>
              </w:rPr>
              <w:t xml:space="preserve">    </w:t>
            </w:r>
            <w:r w:rsidR="00834FBC">
              <w:rPr>
                <w:rFonts w:ascii="Arial" w:hAnsi="Arial" w:cs="Arial"/>
                <w:i/>
                <w:iCs/>
              </w:rPr>
              <w:tab/>
            </w:r>
            <w:r w:rsidR="00834FBC" w:rsidRPr="00DD5182">
              <w:rPr>
                <w:rFonts w:ascii="Arial" w:hAnsi="Arial" w:cs="Arial"/>
                <w:color w:val="0070C0"/>
              </w:rPr>
              <w:t>vor den Nazis</w:t>
            </w:r>
            <w:r w:rsidRPr="00DD5182">
              <w:rPr>
                <w:rFonts w:ascii="Arial" w:hAnsi="Arial" w:cs="Arial"/>
                <w:color w:val="0070C0"/>
              </w:rPr>
              <w:t xml:space="preserve">                                                                  </w:t>
            </w:r>
          </w:p>
          <w:p w14:paraId="2F577814" w14:textId="77777777" w:rsidR="00E65CCC" w:rsidRDefault="00E65CCC" w:rsidP="00400812">
            <w:pPr>
              <w:rPr>
                <w:rFonts w:ascii="Arial" w:hAnsi="Arial" w:cs="Arial"/>
                <w:i/>
                <w:iCs/>
              </w:rPr>
            </w:pPr>
          </w:p>
          <w:p w14:paraId="0CE43D4F" w14:textId="20FF080A" w:rsidR="00F5633D" w:rsidRDefault="00400812" w:rsidP="00400812">
            <w:pPr>
              <w:rPr>
                <w:rFonts w:ascii="Arial" w:hAnsi="Arial" w:cs="Arial"/>
                <w:i/>
                <w:iCs/>
                <w:color w:val="0070C0"/>
              </w:rPr>
            </w:pPr>
            <w:r>
              <w:rPr>
                <w:rFonts w:ascii="Arial" w:hAnsi="Arial" w:cs="Arial"/>
                <w:i/>
                <w:iCs/>
              </w:rPr>
              <w:t>aus Prag</w:t>
            </w:r>
            <w:r w:rsidR="00834FBC">
              <w:rPr>
                <w:rFonts w:ascii="Arial" w:hAnsi="Arial" w:cs="Arial"/>
                <w:i/>
                <w:iCs/>
              </w:rPr>
              <w:tab/>
            </w:r>
            <w:r w:rsidR="00834FBC" w:rsidRPr="00DD5182">
              <w:rPr>
                <w:rFonts w:ascii="Arial" w:hAnsi="Arial" w:cs="Arial"/>
                <w:color w:val="0070C0"/>
              </w:rPr>
              <w:t>Fahndungsliste der Nazis</w:t>
            </w:r>
            <w:r w:rsidR="00834FBC">
              <w:rPr>
                <w:rFonts w:ascii="Arial" w:hAnsi="Arial" w:cs="Arial"/>
                <w:i/>
                <w:iCs/>
              </w:rPr>
              <w:tab/>
            </w:r>
            <w:r w:rsidR="00834FBC">
              <w:rPr>
                <w:rFonts w:ascii="Arial" w:hAnsi="Arial" w:cs="Arial"/>
                <w:i/>
                <w:iCs/>
              </w:rPr>
              <w:tab/>
            </w:r>
            <w:r w:rsidR="00834FBC">
              <w:rPr>
                <w:rFonts w:ascii="Arial" w:hAnsi="Arial" w:cs="Arial"/>
                <w:i/>
                <w:iCs/>
              </w:rPr>
              <w:tab/>
              <w:t>aus den USA</w:t>
            </w:r>
            <w:r w:rsidR="00834FBC">
              <w:rPr>
                <w:rFonts w:ascii="Arial" w:hAnsi="Arial" w:cs="Arial"/>
                <w:i/>
                <w:iCs/>
              </w:rPr>
              <w:tab/>
            </w:r>
            <w:r w:rsidR="00834FBC" w:rsidRPr="00DD5182">
              <w:rPr>
                <w:rFonts w:ascii="Arial" w:hAnsi="Arial" w:cs="Arial"/>
                <w:color w:val="0070C0"/>
              </w:rPr>
              <w:t>Kommunis</w:t>
            </w:r>
            <w:r w:rsidR="00DD5182">
              <w:rPr>
                <w:rFonts w:ascii="Arial" w:hAnsi="Arial" w:cs="Arial"/>
                <w:color w:val="0070C0"/>
              </w:rPr>
              <w:t>ten</w:t>
            </w:r>
            <w:r w:rsidR="00834FBC" w:rsidRPr="00DD5182">
              <w:rPr>
                <w:rFonts w:ascii="Arial" w:hAnsi="Arial" w:cs="Arial"/>
                <w:color w:val="0070C0"/>
              </w:rPr>
              <w:t>-Vorwurf</w:t>
            </w:r>
          </w:p>
          <w:p w14:paraId="33133E44" w14:textId="49A653A8" w:rsidR="00E65CCC" w:rsidRPr="00BE2B01" w:rsidRDefault="00E65CCC" w:rsidP="00400812">
            <w:pPr>
              <w:rPr>
                <w:rFonts w:ascii="Arial" w:hAnsi="Arial" w:cs="Arial"/>
                <w:i/>
                <w:iCs/>
              </w:rPr>
            </w:pPr>
          </w:p>
        </w:tc>
      </w:tr>
      <w:tr w:rsidR="00F5633D" w:rsidRPr="00415DC1" w14:paraId="70FF6D3C" w14:textId="77777777" w:rsidTr="00400812">
        <w:tc>
          <w:tcPr>
            <w:tcW w:w="11052" w:type="dxa"/>
            <w:gridSpan w:val="2"/>
          </w:tcPr>
          <w:p w14:paraId="6B90DC30" w14:textId="4B50FF78" w:rsidR="00F5633D" w:rsidRDefault="0034099C" w:rsidP="00400812">
            <w:pPr>
              <w:rPr>
                <w:rFonts w:ascii="Arial" w:hAnsi="Arial" w:cs="Arial"/>
                <w:i/>
                <w:iCs/>
              </w:rPr>
            </w:pPr>
            <w:r>
              <w:rPr>
                <w:rFonts w:ascii="Arial" w:hAnsi="Arial" w:cs="Arial"/>
                <w:i/>
                <w:iCs/>
              </w:rPr>
              <w:t xml:space="preserve">3. </w:t>
            </w:r>
            <w:r w:rsidR="00E751B4">
              <w:rPr>
                <w:rFonts w:ascii="Arial" w:hAnsi="Arial" w:cs="Arial"/>
                <w:i/>
                <w:iCs/>
              </w:rPr>
              <w:t>Heym war in Konflikt mit der Macht geraten</w:t>
            </w:r>
            <w:r w:rsidR="0058695E">
              <w:rPr>
                <w:rFonts w:ascii="Arial" w:hAnsi="Arial" w:cs="Arial"/>
                <w:i/>
                <w:iCs/>
              </w:rPr>
              <w:t xml:space="preserve"> – in Deutschland und in den USA</w:t>
            </w:r>
            <w:r w:rsidR="00400812">
              <w:rPr>
                <w:rFonts w:ascii="Arial" w:hAnsi="Arial" w:cs="Arial"/>
                <w:i/>
                <w:iCs/>
              </w:rPr>
              <w:t xml:space="preserve">. </w:t>
            </w:r>
            <w:r w:rsidR="009159F8">
              <w:rPr>
                <w:rFonts w:ascii="Arial" w:hAnsi="Arial" w:cs="Arial"/>
                <w:i/>
                <w:iCs/>
              </w:rPr>
              <w:t>Finde heraus</w:t>
            </w:r>
            <w:r w:rsidR="00400812">
              <w:rPr>
                <w:rFonts w:ascii="Arial" w:hAnsi="Arial" w:cs="Arial"/>
                <w:i/>
                <w:iCs/>
              </w:rPr>
              <w:t xml:space="preserve">, ob das seine „Schuld“ war und wie er es hätte vermeiden können! </w:t>
            </w:r>
          </w:p>
          <w:p w14:paraId="3BE46971" w14:textId="77777777" w:rsidR="00F5633D" w:rsidRPr="00DD5182" w:rsidRDefault="00834FBC" w:rsidP="00400812">
            <w:pPr>
              <w:rPr>
                <w:rFonts w:ascii="Arial" w:hAnsi="Arial" w:cs="Arial"/>
                <w:color w:val="0070C0"/>
              </w:rPr>
            </w:pPr>
            <w:r w:rsidRPr="00DD5182">
              <w:rPr>
                <w:rFonts w:ascii="Arial" w:hAnsi="Arial" w:cs="Arial"/>
                <w:color w:val="0070C0"/>
              </w:rPr>
              <w:t xml:space="preserve">Mit dem Gedicht </w:t>
            </w:r>
            <w:r w:rsidR="0058695E" w:rsidRPr="00DD5182">
              <w:rPr>
                <w:rFonts w:ascii="Arial" w:hAnsi="Arial" w:cs="Arial"/>
                <w:color w:val="0070C0"/>
              </w:rPr>
              <w:t>„</w:t>
            </w:r>
            <w:r w:rsidRPr="00DD5182">
              <w:rPr>
                <w:rFonts w:ascii="Arial" w:hAnsi="Arial" w:cs="Arial"/>
                <w:color w:val="0070C0"/>
              </w:rPr>
              <w:t>Exportgeschäft</w:t>
            </w:r>
            <w:r w:rsidR="0058695E" w:rsidRPr="00DD5182">
              <w:rPr>
                <w:rFonts w:ascii="Arial" w:hAnsi="Arial" w:cs="Arial"/>
                <w:color w:val="0070C0"/>
              </w:rPr>
              <w:t>“</w:t>
            </w:r>
            <w:r w:rsidRPr="00DD5182">
              <w:rPr>
                <w:rFonts w:ascii="Arial" w:hAnsi="Arial" w:cs="Arial"/>
                <w:color w:val="0070C0"/>
              </w:rPr>
              <w:t xml:space="preserve"> hat </w:t>
            </w:r>
            <w:r w:rsidR="0058695E" w:rsidRPr="00DD5182">
              <w:rPr>
                <w:rFonts w:ascii="Arial" w:hAnsi="Arial" w:cs="Arial"/>
                <w:color w:val="0070C0"/>
              </w:rPr>
              <w:t>Helmut Flieg als Jude Kritik am deutschen Staat geübt und damit die Staatsmacht und konservative Kreise provoziert. In den USA hat Heym auf Gewerkschaftsversammlungen gesprochen und ist damit unter geraten.  Vermeidung: Er hätte seinen Mund halten können</w:t>
            </w:r>
          </w:p>
          <w:p w14:paraId="13E5C691" w14:textId="2B10BB0B" w:rsidR="00E65CCC" w:rsidRDefault="00E65CCC" w:rsidP="00400812">
            <w:pPr>
              <w:rPr>
                <w:rFonts w:ascii="Arial" w:hAnsi="Arial" w:cs="Arial"/>
                <w:i/>
                <w:iCs/>
              </w:rPr>
            </w:pPr>
          </w:p>
        </w:tc>
      </w:tr>
      <w:tr w:rsidR="00F5633D" w:rsidRPr="00415DC1" w14:paraId="0C9F2030" w14:textId="77777777" w:rsidTr="00400812">
        <w:tc>
          <w:tcPr>
            <w:tcW w:w="11052" w:type="dxa"/>
            <w:gridSpan w:val="2"/>
          </w:tcPr>
          <w:p w14:paraId="120E785B" w14:textId="17253A35" w:rsidR="00F5633D" w:rsidRDefault="0034099C" w:rsidP="00400812">
            <w:pPr>
              <w:rPr>
                <w:rFonts w:ascii="Arial" w:hAnsi="Arial" w:cs="Arial"/>
                <w:i/>
                <w:iCs/>
              </w:rPr>
            </w:pPr>
            <w:r>
              <w:rPr>
                <w:rFonts w:ascii="Arial" w:hAnsi="Arial" w:cs="Arial"/>
                <w:i/>
                <w:iCs/>
              </w:rPr>
              <w:t xml:space="preserve">4. </w:t>
            </w:r>
            <w:r w:rsidR="00737970">
              <w:rPr>
                <w:rFonts w:ascii="Arial" w:hAnsi="Arial" w:cs="Arial"/>
                <w:i/>
                <w:iCs/>
              </w:rPr>
              <w:t>Bewerte, ob</w:t>
            </w:r>
            <w:r w:rsidR="00E751B4">
              <w:rPr>
                <w:rFonts w:ascii="Arial" w:hAnsi="Arial" w:cs="Arial"/>
                <w:i/>
                <w:iCs/>
              </w:rPr>
              <w:t xml:space="preserve"> die Entwicklung seinem Leben geschadet</w:t>
            </w:r>
            <w:r w:rsidR="00737970">
              <w:rPr>
                <w:rFonts w:ascii="Arial" w:hAnsi="Arial" w:cs="Arial"/>
                <w:i/>
                <w:iCs/>
              </w:rPr>
              <w:t xml:space="preserve"> hat und w</w:t>
            </w:r>
            <w:r w:rsidR="00E751B4">
              <w:rPr>
                <w:rFonts w:ascii="Arial" w:hAnsi="Arial" w:cs="Arial"/>
                <w:i/>
                <w:iCs/>
              </w:rPr>
              <w:t>er als Sieger aus der Geschichte hervorgegangen</w:t>
            </w:r>
            <w:r w:rsidR="00737970">
              <w:rPr>
                <w:rFonts w:ascii="Arial" w:hAnsi="Arial" w:cs="Arial"/>
                <w:i/>
                <w:iCs/>
              </w:rPr>
              <w:t xml:space="preserve"> ist</w:t>
            </w:r>
            <w:r w:rsidR="00E751B4">
              <w:rPr>
                <w:rFonts w:ascii="Arial" w:hAnsi="Arial" w:cs="Arial"/>
                <w:i/>
                <w:iCs/>
              </w:rPr>
              <w:t xml:space="preserve"> – die Machthaber oder der Dissident?</w:t>
            </w:r>
          </w:p>
          <w:p w14:paraId="5DDFC8C5" w14:textId="77777777" w:rsidR="00F5633D" w:rsidRPr="00DD5182" w:rsidRDefault="0058695E" w:rsidP="00400812">
            <w:pPr>
              <w:rPr>
                <w:rFonts w:ascii="Arial" w:hAnsi="Arial" w:cs="Arial"/>
                <w:color w:val="0070C0"/>
              </w:rPr>
            </w:pPr>
            <w:r w:rsidRPr="00DD5182">
              <w:rPr>
                <w:rFonts w:ascii="Arial" w:hAnsi="Arial" w:cs="Arial"/>
                <w:color w:val="0070C0"/>
              </w:rPr>
              <w:t>Heym ist in Nöte geraten und hat Entbehrungen hinnehmen müssen. Er ist daran gewachsen. Bereut hat er es sicher nicht. Er ist als Sieger hervorgegangen und hat Hitler, McCarthy, Ulbricht und Honecker überlebt.</w:t>
            </w:r>
          </w:p>
          <w:p w14:paraId="230EDF74" w14:textId="44ADE2BA" w:rsidR="00E65CCC" w:rsidRPr="0058695E" w:rsidRDefault="00E65CCC" w:rsidP="00400812">
            <w:pPr>
              <w:rPr>
                <w:rFonts w:ascii="Arial" w:hAnsi="Arial" w:cs="Arial"/>
                <w:i/>
                <w:iCs/>
                <w:color w:val="0070C0"/>
              </w:rPr>
            </w:pPr>
          </w:p>
        </w:tc>
      </w:tr>
    </w:tbl>
    <w:p w14:paraId="3BBAE2AD" w14:textId="6AA80682" w:rsidR="00D55CEF" w:rsidRDefault="00D55CEF"/>
    <w:p w14:paraId="4B0E9619" w14:textId="77777777" w:rsidR="00D55CEF" w:rsidRDefault="00D55CEF">
      <w:r>
        <w:br w:type="page"/>
      </w:r>
    </w:p>
    <w:p w14:paraId="34D50184" w14:textId="77777777" w:rsidR="00D55CEF" w:rsidRPr="00D55CEF" w:rsidRDefault="00D55CEF">
      <w:pPr>
        <w:rPr>
          <w:sz w:val="2"/>
          <w:szCs w:val="2"/>
        </w:rPr>
      </w:pPr>
    </w:p>
    <w:tbl>
      <w:tblPr>
        <w:tblStyle w:val="Tabellenraster"/>
        <w:tblW w:w="11052" w:type="dxa"/>
        <w:tblLayout w:type="fixed"/>
        <w:tblLook w:val="04A0" w:firstRow="1" w:lastRow="0" w:firstColumn="1" w:lastColumn="0" w:noHBand="0" w:noVBand="1"/>
      </w:tblPr>
      <w:tblGrid>
        <w:gridCol w:w="11052"/>
      </w:tblGrid>
      <w:tr w:rsidR="00E751B4" w:rsidRPr="0016470B" w14:paraId="6697A661" w14:textId="77777777" w:rsidTr="00400812">
        <w:tc>
          <w:tcPr>
            <w:tcW w:w="11052" w:type="dxa"/>
          </w:tcPr>
          <w:p w14:paraId="4FA28A02" w14:textId="7163D706" w:rsidR="00E751B4" w:rsidRDefault="0034099C" w:rsidP="00400812">
            <w:pPr>
              <w:rPr>
                <w:rFonts w:ascii="Arial" w:hAnsi="Arial" w:cs="Arial"/>
                <w:i/>
                <w:iCs/>
              </w:rPr>
            </w:pPr>
            <w:r>
              <w:rPr>
                <w:rFonts w:ascii="Arial" w:hAnsi="Arial" w:cs="Arial"/>
                <w:i/>
                <w:iCs/>
              </w:rPr>
              <w:t xml:space="preserve">5. </w:t>
            </w:r>
            <w:r w:rsidR="00E751B4">
              <w:rPr>
                <w:rFonts w:ascii="Arial" w:hAnsi="Arial" w:cs="Arial"/>
                <w:i/>
                <w:iCs/>
              </w:rPr>
              <w:t xml:space="preserve">Stelle </w:t>
            </w:r>
            <w:r w:rsidR="00737970">
              <w:rPr>
                <w:rFonts w:ascii="Arial" w:hAnsi="Arial" w:cs="Arial"/>
                <w:i/>
                <w:iCs/>
              </w:rPr>
              <w:t>in</w:t>
            </w:r>
            <w:r w:rsidR="00E751B4">
              <w:rPr>
                <w:rFonts w:ascii="Arial" w:hAnsi="Arial" w:cs="Arial"/>
                <w:i/>
                <w:iCs/>
              </w:rPr>
              <w:t xml:space="preserve"> Heyms Werk </w:t>
            </w:r>
            <w:r w:rsidR="00737970">
              <w:rPr>
                <w:rFonts w:ascii="Arial" w:hAnsi="Arial" w:cs="Arial"/>
                <w:i/>
                <w:iCs/>
              </w:rPr>
              <w:t>Bezüge zwischen</w:t>
            </w:r>
            <w:r w:rsidR="00E751B4">
              <w:rPr>
                <w:rFonts w:ascii="Arial" w:hAnsi="Arial" w:cs="Arial"/>
                <w:i/>
                <w:iCs/>
              </w:rPr>
              <w:t xml:space="preserve"> seinen Lebensumständen </w:t>
            </w:r>
            <w:r w:rsidR="00737970">
              <w:rPr>
                <w:rFonts w:ascii="Arial" w:hAnsi="Arial" w:cs="Arial"/>
                <w:i/>
                <w:iCs/>
              </w:rPr>
              <w:t xml:space="preserve">und </w:t>
            </w:r>
            <w:r w:rsidR="00A05AB0">
              <w:rPr>
                <w:rFonts w:ascii="Arial" w:hAnsi="Arial" w:cs="Arial"/>
                <w:i/>
                <w:iCs/>
              </w:rPr>
              <w:t>den Zeitum</w:t>
            </w:r>
            <w:r w:rsidR="00737970">
              <w:rPr>
                <w:rFonts w:ascii="Arial" w:hAnsi="Arial" w:cs="Arial"/>
                <w:i/>
                <w:iCs/>
              </w:rPr>
              <w:t xml:space="preserve">ständen </w:t>
            </w:r>
            <w:r w:rsidR="00E751B4">
              <w:rPr>
                <w:rFonts w:ascii="Arial" w:hAnsi="Arial" w:cs="Arial"/>
                <w:i/>
                <w:iCs/>
              </w:rPr>
              <w:t>her</w:t>
            </w:r>
            <w:r w:rsidR="0016470B">
              <w:rPr>
                <w:rFonts w:ascii="Arial" w:hAnsi="Arial" w:cs="Arial"/>
                <w:i/>
                <w:iCs/>
              </w:rPr>
              <w:t>!</w:t>
            </w:r>
          </w:p>
          <w:p w14:paraId="0A1518DC" w14:textId="4A25B53D" w:rsidR="00D55CEF" w:rsidRDefault="00D55CEF" w:rsidP="00400812">
            <w:pPr>
              <w:rPr>
                <w:rFonts w:ascii="Arial" w:hAnsi="Arial" w:cs="Arial"/>
                <w:i/>
                <w:iCs/>
              </w:rPr>
            </w:pPr>
            <w:r>
              <w:rPr>
                <w:rFonts w:ascii="Arial" w:hAnsi="Arial" w:cs="Arial"/>
                <w:i/>
                <w:iCs/>
              </w:rPr>
              <w:t xml:space="preserve">Nutze das Internet und die </w:t>
            </w:r>
            <w:proofErr w:type="spellStart"/>
            <w:r>
              <w:rPr>
                <w:rFonts w:ascii="Arial" w:hAnsi="Arial" w:cs="Arial"/>
                <w:i/>
                <w:iCs/>
              </w:rPr>
              <w:t>Graphic</w:t>
            </w:r>
            <w:proofErr w:type="spellEnd"/>
            <w:r>
              <w:rPr>
                <w:rFonts w:ascii="Arial" w:hAnsi="Arial" w:cs="Arial"/>
                <w:i/>
                <w:iCs/>
              </w:rPr>
              <w:t xml:space="preserve"> </w:t>
            </w:r>
            <w:proofErr w:type="spellStart"/>
            <w:r>
              <w:rPr>
                <w:rFonts w:ascii="Arial" w:hAnsi="Arial" w:cs="Arial"/>
                <w:i/>
                <w:iCs/>
              </w:rPr>
              <w:t>Novel</w:t>
            </w:r>
            <w:proofErr w:type="spellEnd"/>
            <w:r>
              <w:rPr>
                <w:rFonts w:ascii="Arial" w:hAnsi="Arial" w:cs="Arial"/>
                <w:i/>
                <w:iCs/>
              </w:rPr>
              <w:t>!</w:t>
            </w:r>
          </w:p>
          <w:p w14:paraId="35BCDED3" w14:textId="77777777" w:rsidR="00E65CCC" w:rsidRDefault="00E65CCC" w:rsidP="00400812">
            <w:pPr>
              <w:rPr>
                <w:rFonts w:ascii="Arial" w:hAnsi="Arial" w:cs="Arial"/>
                <w:i/>
                <w:iCs/>
              </w:rPr>
            </w:pPr>
          </w:p>
          <w:p w14:paraId="4ECA0A74" w14:textId="64554174" w:rsidR="00D55CEF" w:rsidRPr="00A05AB0" w:rsidRDefault="0016470B" w:rsidP="00400812">
            <w:pPr>
              <w:rPr>
                <w:rFonts w:ascii="Arial" w:hAnsi="Arial" w:cs="Arial"/>
                <w:u w:val="single"/>
              </w:rPr>
            </w:pPr>
            <w:r w:rsidRPr="00A05AB0">
              <w:rPr>
                <w:rFonts w:ascii="Arial" w:hAnsi="Arial" w:cs="Arial"/>
                <w:u w:val="single"/>
              </w:rPr>
              <w:t xml:space="preserve">Roman </w:t>
            </w:r>
            <w:r w:rsidRPr="00A05AB0">
              <w:rPr>
                <w:rFonts w:ascii="Arial" w:hAnsi="Arial" w:cs="Arial"/>
                <w:b/>
                <w:bCs/>
                <w:u w:val="single"/>
              </w:rPr>
              <w:t>„</w:t>
            </w:r>
            <w:proofErr w:type="spellStart"/>
            <w:r w:rsidRPr="00A05AB0">
              <w:rPr>
                <w:rFonts w:ascii="Arial" w:hAnsi="Arial" w:cs="Arial"/>
                <w:b/>
                <w:bCs/>
                <w:u w:val="single"/>
              </w:rPr>
              <w:t>Hostages</w:t>
            </w:r>
            <w:proofErr w:type="spellEnd"/>
            <w:r w:rsidRPr="00A05AB0">
              <w:rPr>
                <w:rFonts w:ascii="Arial" w:hAnsi="Arial" w:cs="Arial"/>
                <w:b/>
                <w:bCs/>
                <w:u w:val="single"/>
              </w:rPr>
              <w:t>“</w:t>
            </w:r>
            <w:r w:rsidR="00D15ED3" w:rsidRPr="00A05AB0">
              <w:rPr>
                <w:rFonts w:ascii="Arial" w:hAnsi="Arial" w:cs="Arial"/>
                <w:u w:val="single"/>
              </w:rPr>
              <w:t xml:space="preserve"> </w:t>
            </w:r>
          </w:p>
          <w:p w14:paraId="1753D4E5" w14:textId="77777777" w:rsidR="00A05AB0" w:rsidRDefault="00A05AB0" w:rsidP="00400812">
            <w:pPr>
              <w:rPr>
                <w:rFonts w:ascii="Arial" w:hAnsi="Arial" w:cs="Arial"/>
              </w:rPr>
            </w:pPr>
          </w:p>
          <w:p w14:paraId="6C22ADEB" w14:textId="4C2089D0" w:rsidR="000B7A64" w:rsidRPr="00A05AB0" w:rsidRDefault="00D15ED3" w:rsidP="00400812">
            <w:pPr>
              <w:rPr>
                <w:rFonts w:ascii="Arial" w:hAnsi="Arial" w:cs="Arial"/>
              </w:rPr>
            </w:pPr>
            <w:r w:rsidRPr="00A05AB0">
              <w:rPr>
                <w:rFonts w:ascii="Arial" w:hAnsi="Arial" w:cs="Arial"/>
              </w:rPr>
              <w:t xml:space="preserve">Inhalt: </w:t>
            </w:r>
            <w:r w:rsidR="00E65CCC" w:rsidRPr="00A05AB0">
              <w:rPr>
                <w:rFonts w:ascii="Arial" w:hAnsi="Arial" w:cs="Arial"/>
              </w:rPr>
              <w:tab/>
            </w:r>
            <w:r w:rsidR="00E65CCC" w:rsidRPr="00A05AB0">
              <w:rPr>
                <w:rFonts w:ascii="Arial" w:hAnsi="Arial" w:cs="Arial"/>
              </w:rPr>
              <w:tab/>
              <w:t xml:space="preserve"> </w:t>
            </w:r>
            <w:r w:rsidR="0058695E" w:rsidRPr="00A05AB0">
              <w:rPr>
                <w:rFonts w:ascii="Arial" w:hAnsi="Arial" w:cs="Arial"/>
                <w:color w:val="0070C0"/>
              </w:rPr>
              <w:t>Widerstand gegen die Besatzung der Tschechoslowakei durch die Nazis</w:t>
            </w:r>
            <w:r w:rsidR="000B7A64" w:rsidRPr="00A05AB0">
              <w:rPr>
                <w:rFonts w:ascii="Arial" w:hAnsi="Arial" w:cs="Arial"/>
                <w:color w:val="0070C0"/>
              </w:rPr>
              <w:t>,</w:t>
            </w:r>
            <w:r w:rsidR="00D55CEF" w:rsidRPr="00A05AB0">
              <w:rPr>
                <w:rFonts w:ascii="Arial" w:hAnsi="Arial" w:cs="Arial"/>
                <w:color w:val="0070C0"/>
              </w:rPr>
              <w:t xml:space="preserve"> </w:t>
            </w:r>
            <w:r w:rsidR="000B7A64" w:rsidRPr="00A05AB0">
              <w:rPr>
                <w:rFonts w:ascii="Arial" w:hAnsi="Arial" w:cs="Arial"/>
                <w:color w:val="0070C0"/>
              </w:rPr>
              <w:t>Geiseldrama</w:t>
            </w:r>
          </w:p>
          <w:p w14:paraId="57057C6B" w14:textId="77777777" w:rsidR="00E65CCC" w:rsidRPr="00A05AB0" w:rsidRDefault="00E65CCC" w:rsidP="00400812">
            <w:pPr>
              <w:rPr>
                <w:rFonts w:ascii="Arial" w:hAnsi="Arial" w:cs="Arial"/>
              </w:rPr>
            </w:pPr>
          </w:p>
          <w:p w14:paraId="6F03D669" w14:textId="29BD1CC5" w:rsidR="000B7A64" w:rsidRPr="00A05AB0" w:rsidRDefault="00D15ED3" w:rsidP="00400812">
            <w:pPr>
              <w:rPr>
                <w:rFonts w:ascii="Arial" w:hAnsi="Arial" w:cs="Arial"/>
              </w:rPr>
            </w:pPr>
            <w:r w:rsidRPr="00A05AB0">
              <w:rPr>
                <w:rFonts w:ascii="Arial" w:hAnsi="Arial" w:cs="Arial"/>
              </w:rPr>
              <w:t>Zeitumstände:</w:t>
            </w:r>
            <w:r w:rsidRPr="00A05AB0">
              <w:rPr>
                <w:rFonts w:ascii="Arial" w:hAnsi="Arial" w:cs="Arial"/>
              </w:rPr>
              <w:tab/>
            </w:r>
            <w:r w:rsidR="000B7A64" w:rsidRPr="00A05AB0">
              <w:rPr>
                <w:rFonts w:ascii="Arial" w:hAnsi="Arial" w:cs="Arial"/>
              </w:rPr>
              <w:t xml:space="preserve"> </w:t>
            </w:r>
            <w:r w:rsidR="000B7A64" w:rsidRPr="00A05AB0">
              <w:rPr>
                <w:rFonts w:ascii="Arial" w:hAnsi="Arial" w:cs="Arial"/>
                <w:color w:val="0070C0"/>
              </w:rPr>
              <w:t>Besatzung der Tschechoslowakei durch die Nazis</w:t>
            </w:r>
            <w:r w:rsidR="000B7A64" w:rsidRPr="00A05AB0">
              <w:rPr>
                <w:rFonts w:ascii="Arial" w:hAnsi="Arial" w:cs="Arial"/>
              </w:rPr>
              <w:t xml:space="preserve"> </w:t>
            </w:r>
            <w:r w:rsidRPr="00A05AB0">
              <w:rPr>
                <w:rFonts w:ascii="Arial" w:hAnsi="Arial" w:cs="Arial"/>
              </w:rPr>
              <w:tab/>
            </w:r>
            <w:r w:rsidRPr="00A05AB0">
              <w:rPr>
                <w:rFonts w:ascii="Arial" w:hAnsi="Arial" w:cs="Arial"/>
              </w:rPr>
              <w:tab/>
            </w:r>
            <w:r w:rsidRPr="00A05AB0">
              <w:rPr>
                <w:rFonts w:ascii="Arial" w:hAnsi="Arial" w:cs="Arial"/>
              </w:rPr>
              <w:tab/>
            </w:r>
            <w:r w:rsidRPr="00A05AB0">
              <w:rPr>
                <w:rFonts w:ascii="Arial" w:hAnsi="Arial" w:cs="Arial"/>
              </w:rPr>
              <w:tab/>
            </w:r>
            <w:r w:rsidRPr="00A05AB0">
              <w:rPr>
                <w:rFonts w:ascii="Arial" w:hAnsi="Arial" w:cs="Arial"/>
              </w:rPr>
              <w:tab/>
            </w:r>
          </w:p>
          <w:p w14:paraId="24B00F66" w14:textId="77777777" w:rsidR="00E65CCC" w:rsidRPr="00A05AB0" w:rsidRDefault="00E65CCC" w:rsidP="00400812">
            <w:pPr>
              <w:rPr>
                <w:rFonts w:ascii="Arial" w:hAnsi="Arial" w:cs="Arial"/>
              </w:rPr>
            </w:pPr>
          </w:p>
          <w:p w14:paraId="5FD9CB2A" w14:textId="08830052" w:rsidR="0016470B" w:rsidRPr="00A05AB0" w:rsidRDefault="00D15ED3" w:rsidP="00400812">
            <w:pPr>
              <w:rPr>
                <w:rFonts w:ascii="Arial" w:hAnsi="Arial" w:cs="Arial"/>
              </w:rPr>
            </w:pPr>
            <w:r w:rsidRPr="00A05AB0">
              <w:rPr>
                <w:rFonts w:ascii="Arial" w:hAnsi="Arial" w:cs="Arial"/>
              </w:rPr>
              <w:t>Heyms Leben:</w:t>
            </w:r>
            <w:r w:rsidR="000B7A64" w:rsidRPr="00A05AB0">
              <w:rPr>
                <w:rFonts w:ascii="Arial" w:hAnsi="Arial" w:cs="Arial"/>
              </w:rPr>
              <w:t xml:space="preserve"> </w:t>
            </w:r>
            <w:r w:rsidR="000B7A64" w:rsidRPr="00A05AB0">
              <w:rPr>
                <w:rFonts w:ascii="Arial" w:hAnsi="Arial" w:cs="Arial"/>
                <w:color w:val="0070C0"/>
              </w:rPr>
              <w:t>Heyms Vater wird in Geiselhaft genommen</w:t>
            </w:r>
          </w:p>
          <w:p w14:paraId="4153F1F5" w14:textId="77777777" w:rsidR="0016470B" w:rsidRPr="00A05AB0" w:rsidRDefault="0016470B" w:rsidP="00400812">
            <w:pPr>
              <w:rPr>
                <w:rFonts w:ascii="Arial" w:hAnsi="Arial" w:cs="Arial"/>
              </w:rPr>
            </w:pPr>
          </w:p>
          <w:p w14:paraId="6866B5AA" w14:textId="77777777" w:rsidR="00D55CEF" w:rsidRPr="00A05AB0" w:rsidRDefault="0016470B" w:rsidP="00400812">
            <w:pPr>
              <w:rPr>
                <w:rFonts w:ascii="Arial" w:hAnsi="Arial" w:cs="Arial"/>
              </w:rPr>
            </w:pPr>
            <w:r w:rsidRPr="00A05AB0">
              <w:rPr>
                <w:rFonts w:ascii="Arial" w:hAnsi="Arial" w:cs="Arial"/>
                <w:u w:val="single"/>
              </w:rPr>
              <w:t xml:space="preserve">Roman </w:t>
            </w:r>
            <w:r w:rsidRPr="00A05AB0">
              <w:rPr>
                <w:rFonts w:ascii="Arial" w:hAnsi="Arial" w:cs="Arial"/>
                <w:b/>
                <w:bCs/>
                <w:u w:val="single"/>
              </w:rPr>
              <w:t>„Kreuzfahrer von heute“</w:t>
            </w:r>
            <w:r w:rsidRPr="00A05AB0">
              <w:rPr>
                <w:rFonts w:ascii="Arial" w:hAnsi="Arial" w:cs="Arial"/>
              </w:rPr>
              <w:t xml:space="preserve"> </w:t>
            </w:r>
            <w:r w:rsidR="00D15ED3" w:rsidRPr="00A05AB0">
              <w:rPr>
                <w:rFonts w:ascii="Arial" w:hAnsi="Arial" w:cs="Arial"/>
              </w:rPr>
              <w:t>(</w:t>
            </w:r>
            <w:proofErr w:type="spellStart"/>
            <w:r w:rsidRPr="00A05AB0">
              <w:rPr>
                <w:rFonts w:ascii="Arial" w:hAnsi="Arial" w:cs="Arial"/>
              </w:rPr>
              <w:t>Graphic</w:t>
            </w:r>
            <w:proofErr w:type="spellEnd"/>
            <w:r w:rsidRPr="00A05AB0">
              <w:rPr>
                <w:rFonts w:ascii="Arial" w:hAnsi="Arial" w:cs="Arial"/>
              </w:rPr>
              <w:t xml:space="preserve"> </w:t>
            </w:r>
            <w:proofErr w:type="spellStart"/>
            <w:r w:rsidRPr="00A05AB0">
              <w:rPr>
                <w:rFonts w:ascii="Arial" w:hAnsi="Arial" w:cs="Arial"/>
              </w:rPr>
              <w:t>Novel</w:t>
            </w:r>
            <w:proofErr w:type="spellEnd"/>
            <w:r w:rsidRPr="00A05AB0">
              <w:rPr>
                <w:rFonts w:ascii="Arial" w:hAnsi="Arial" w:cs="Arial"/>
              </w:rPr>
              <w:t xml:space="preserve"> S. 162-177</w:t>
            </w:r>
            <w:r w:rsidR="00D15ED3" w:rsidRPr="00A05AB0">
              <w:rPr>
                <w:rFonts w:ascii="Arial" w:hAnsi="Arial" w:cs="Arial"/>
              </w:rPr>
              <w:t>)</w:t>
            </w:r>
          </w:p>
          <w:p w14:paraId="6C3BC5CF" w14:textId="77777777" w:rsidR="00A05AB0" w:rsidRDefault="00A05AB0" w:rsidP="00400812">
            <w:pPr>
              <w:rPr>
                <w:rFonts w:ascii="Arial" w:hAnsi="Arial" w:cs="Arial"/>
              </w:rPr>
            </w:pPr>
          </w:p>
          <w:p w14:paraId="4C762CD4" w14:textId="305F6A99" w:rsidR="0016470B" w:rsidRPr="00A05AB0" w:rsidRDefault="00D15ED3" w:rsidP="00400812">
            <w:pPr>
              <w:rPr>
                <w:rFonts w:ascii="Arial" w:hAnsi="Arial" w:cs="Arial"/>
                <w:color w:val="0070C0"/>
              </w:rPr>
            </w:pPr>
            <w:r w:rsidRPr="00A05AB0">
              <w:rPr>
                <w:rFonts w:ascii="Arial" w:hAnsi="Arial" w:cs="Arial"/>
              </w:rPr>
              <w:t xml:space="preserve">Inhalt: </w:t>
            </w:r>
            <w:r w:rsidR="00E65CCC" w:rsidRPr="00A05AB0">
              <w:rPr>
                <w:rFonts w:ascii="Arial" w:hAnsi="Arial" w:cs="Arial"/>
              </w:rPr>
              <w:tab/>
            </w:r>
            <w:r w:rsidR="00E65CCC" w:rsidRPr="00A05AB0">
              <w:rPr>
                <w:rFonts w:ascii="Arial" w:hAnsi="Arial" w:cs="Arial"/>
              </w:rPr>
              <w:tab/>
            </w:r>
            <w:r w:rsidR="00DD5182">
              <w:rPr>
                <w:rFonts w:ascii="Arial" w:hAnsi="Arial" w:cs="Arial"/>
              </w:rPr>
              <w:t xml:space="preserve"> </w:t>
            </w:r>
            <w:r w:rsidR="000B7A64" w:rsidRPr="00A05AB0">
              <w:rPr>
                <w:rFonts w:ascii="Arial" w:hAnsi="Arial" w:cs="Arial"/>
                <w:color w:val="0070C0"/>
              </w:rPr>
              <w:t>US-Armee im Kampf gegen die Nazis,</w:t>
            </w:r>
          </w:p>
          <w:p w14:paraId="0D2F398F" w14:textId="5789460C" w:rsidR="000B7A64" w:rsidRPr="00A05AB0" w:rsidRDefault="00E65CCC" w:rsidP="00400812">
            <w:pPr>
              <w:rPr>
                <w:rFonts w:ascii="Arial" w:hAnsi="Arial" w:cs="Arial"/>
                <w:color w:val="0070C0"/>
              </w:rPr>
            </w:pPr>
            <w:r w:rsidRPr="00A05AB0">
              <w:rPr>
                <w:rFonts w:ascii="Arial" w:hAnsi="Arial" w:cs="Arial"/>
                <w:color w:val="0070C0"/>
              </w:rPr>
              <w:tab/>
            </w:r>
            <w:r w:rsidRPr="00A05AB0">
              <w:rPr>
                <w:rFonts w:ascii="Arial" w:hAnsi="Arial" w:cs="Arial"/>
                <w:color w:val="0070C0"/>
              </w:rPr>
              <w:tab/>
            </w:r>
            <w:r w:rsidR="00DD5182">
              <w:rPr>
                <w:rFonts w:ascii="Arial" w:hAnsi="Arial" w:cs="Arial"/>
                <w:color w:val="0070C0"/>
              </w:rPr>
              <w:t xml:space="preserve"> </w:t>
            </w:r>
            <w:r w:rsidR="000B7A64" w:rsidRPr="00A05AB0">
              <w:rPr>
                <w:rFonts w:ascii="Arial" w:hAnsi="Arial" w:cs="Arial"/>
                <w:color w:val="0070C0"/>
              </w:rPr>
              <w:t>Machtmissbrauch, Korruption, Verbrechen der Wehrmacht, Befreiung der KZ</w:t>
            </w:r>
          </w:p>
          <w:p w14:paraId="1A49B4CF" w14:textId="77777777" w:rsidR="00E65CCC" w:rsidRPr="00A05AB0" w:rsidRDefault="00E65CCC" w:rsidP="00400812">
            <w:pPr>
              <w:rPr>
                <w:rFonts w:ascii="Arial" w:hAnsi="Arial" w:cs="Arial"/>
              </w:rPr>
            </w:pPr>
          </w:p>
          <w:p w14:paraId="51CE5FAB" w14:textId="114B8C15" w:rsidR="00D55CEF" w:rsidRPr="00A05AB0" w:rsidRDefault="00D15ED3" w:rsidP="00400812">
            <w:pPr>
              <w:rPr>
                <w:rFonts w:ascii="Arial" w:hAnsi="Arial" w:cs="Arial"/>
              </w:rPr>
            </w:pPr>
            <w:r w:rsidRPr="00A05AB0">
              <w:rPr>
                <w:rFonts w:ascii="Arial" w:hAnsi="Arial" w:cs="Arial"/>
              </w:rPr>
              <w:t>Zeitumstände:</w:t>
            </w:r>
            <w:r w:rsidRPr="00A05AB0">
              <w:rPr>
                <w:rFonts w:ascii="Arial" w:hAnsi="Arial" w:cs="Arial"/>
              </w:rPr>
              <w:tab/>
            </w:r>
            <w:r w:rsidR="000B7A64" w:rsidRPr="00A05AB0">
              <w:rPr>
                <w:rFonts w:ascii="Arial" w:hAnsi="Arial" w:cs="Arial"/>
              </w:rPr>
              <w:t xml:space="preserve"> </w:t>
            </w:r>
            <w:r w:rsidR="000B7A64" w:rsidRPr="00A05AB0">
              <w:rPr>
                <w:rFonts w:ascii="Arial" w:hAnsi="Arial" w:cs="Arial"/>
                <w:color w:val="0070C0"/>
              </w:rPr>
              <w:t>2. Weltkrieg ab Kriegseintritt der USA</w:t>
            </w:r>
            <w:r w:rsidRPr="00A05AB0">
              <w:rPr>
                <w:rFonts w:ascii="Arial" w:hAnsi="Arial" w:cs="Arial"/>
              </w:rPr>
              <w:tab/>
            </w:r>
          </w:p>
          <w:p w14:paraId="51740682" w14:textId="77777777" w:rsidR="00E65CCC" w:rsidRPr="00A05AB0" w:rsidRDefault="00E65CCC" w:rsidP="00400812">
            <w:pPr>
              <w:rPr>
                <w:rFonts w:ascii="Arial" w:hAnsi="Arial" w:cs="Arial"/>
              </w:rPr>
            </w:pPr>
          </w:p>
          <w:p w14:paraId="6CA29F46" w14:textId="18AA1F00" w:rsidR="0016470B" w:rsidRPr="00A05AB0" w:rsidRDefault="00D15ED3" w:rsidP="00400812">
            <w:pPr>
              <w:rPr>
                <w:rFonts w:ascii="Arial" w:hAnsi="Arial" w:cs="Arial"/>
              </w:rPr>
            </w:pPr>
            <w:r w:rsidRPr="00A05AB0">
              <w:rPr>
                <w:rFonts w:ascii="Arial" w:hAnsi="Arial" w:cs="Arial"/>
              </w:rPr>
              <w:t>Heyms Leben:</w:t>
            </w:r>
            <w:r w:rsidR="000B7A64" w:rsidRPr="00A05AB0">
              <w:rPr>
                <w:rFonts w:ascii="Arial" w:hAnsi="Arial" w:cs="Arial"/>
              </w:rPr>
              <w:t xml:space="preserve"> </w:t>
            </w:r>
            <w:r w:rsidR="000B7A64" w:rsidRPr="00A05AB0">
              <w:rPr>
                <w:rFonts w:ascii="Arial" w:hAnsi="Arial" w:cs="Arial"/>
                <w:color w:val="0070C0"/>
              </w:rPr>
              <w:t>kämpft aktiv in der US-Armee</w:t>
            </w:r>
          </w:p>
          <w:p w14:paraId="35C52D9A" w14:textId="77777777" w:rsidR="0016470B" w:rsidRPr="00A05AB0" w:rsidRDefault="0016470B" w:rsidP="00400812">
            <w:pPr>
              <w:rPr>
                <w:rFonts w:ascii="Arial" w:hAnsi="Arial" w:cs="Arial"/>
              </w:rPr>
            </w:pPr>
          </w:p>
          <w:p w14:paraId="62440D46" w14:textId="77777777" w:rsidR="00E65CCC" w:rsidRPr="00A05AB0" w:rsidRDefault="0016470B" w:rsidP="00400812">
            <w:pPr>
              <w:rPr>
                <w:rFonts w:ascii="Arial" w:hAnsi="Arial" w:cs="Arial"/>
                <w:lang w:val="en-US"/>
              </w:rPr>
            </w:pPr>
            <w:r w:rsidRPr="00A05AB0">
              <w:rPr>
                <w:rFonts w:ascii="Arial" w:hAnsi="Arial" w:cs="Arial"/>
                <w:u w:val="single"/>
                <w:lang w:val="en-US"/>
              </w:rPr>
              <w:t xml:space="preserve">Roman </w:t>
            </w:r>
            <w:r w:rsidRPr="00A05AB0">
              <w:rPr>
                <w:rFonts w:ascii="Arial" w:hAnsi="Arial" w:cs="Arial"/>
                <w:b/>
                <w:bCs/>
                <w:u w:val="single"/>
                <w:lang w:val="en-US"/>
              </w:rPr>
              <w:t>„</w:t>
            </w:r>
            <w:proofErr w:type="gramStart"/>
            <w:r w:rsidRPr="00A05AB0">
              <w:rPr>
                <w:rFonts w:ascii="Arial" w:hAnsi="Arial" w:cs="Arial"/>
                <w:b/>
                <w:bCs/>
                <w:u w:val="single"/>
                <w:lang w:val="en-US"/>
              </w:rPr>
              <w:t>Goldsborough“</w:t>
            </w:r>
            <w:r w:rsidRPr="00A05AB0">
              <w:rPr>
                <w:rFonts w:ascii="Arial" w:hAnsi="Arial" w:cs="Arial"/>
                <w:lang w:val="en-US"/>
              </w:rPr>
              <w:t xml:space="preserve"> </w:t>
            </w:r>
            <w:r w:rsidR="00D15ED3" w:rsidRPr="00A05AB0">
              <w:rPr>
                <w:rFonts w:ascii="Arial" w:hAnsi="Arial" w:cs="Arial"/>
                <w:lang w:val="en-US"/>
              </w:rPr>
              <w:t>(</w:t>
            </w:r>
            <w:proofErr w:type="gramEnd"/>
            <w:r w:rsidRPr="00A05AB0">
              <w:rPr>
                <w:rFonts w:ascii="Arial" w:hAnsi="Arial" w:cs="Arial"/>
                <w:lang w:val="en-US"/>
              </w:rPr>
              <w:t>Graphic Novel S. 190/91</w:t>
            </w:r>
            <w:r w:rsidR="00D15ED3" w:rsidRPr="00A05AB0">
              <w:rPr>
                <w:rFonts w:ascii="Arial" w:hAnsi="Arial" w:cs="Arial"/>
                <w:lang w:val="en-US"/>
              </w:rPr>
              <w:t xml:space="preserve">) </w:t>
            </w:r>
          </w:p>
          <w:p w14:paraId="5CBBA943" w14:textId="77777777" w:rsidR="00E65CCC" w:rsidRPr="00815DCA" w:rsidRDefault="00E65CCC" w:rsidP="00400812">
            <w:pPr>
              <w:rPr>
                <w:rFonts w:ascii="Arial" w:hAnsi="Arial" w:cs="Arial"/>
                <w:lang w:val="en-US"/>
              </w:rPr>
            </w:pPr>
          </w:p>
          <w:p w14:paraId="68733972" w14:textId="1C6812CC" w:rsidR="0016470B" w:rsidRPr="00A05AB0" w:rsidRDefault="00D15ED3" w:rsidP="00400812">
            <w:pPr>
              <w:rPr>
                <w:rFonts w:ascii="Arial" w:hAnsi="Arial" w:cs="Arial"/>
              </w:rPr>
            </w:pPr>
            <w:r w:rsidRPr="00A05AB0">
              <w:rPr>
                <w:rFonts w:ascii="Arial" w:hAnsi="Arial" w:cs="Arial"/>
              </w:rPr>
              <w:t xml:space="preserve">Inhalt: </w:t>
            </w:r>
            <w:r w:rsidR="00E65CCC" w:rsidRPr="00A05AB0">
              <w:rPr>
                <w:rFonts w:ascii="Arial" w:hAnsi="Arial" w:cs="Arial"/>
              </w:rPr>
              <w:tab/>
            </w:r>
            <w:r w:rsidR="00E65CCC" w:rsidRPr="00A05AB0">
              <w:rPr>
                <w:rFonts w:ascii="Arial" w:hAnsi="Arial" w:cs="Arial"/>
              </w:rPr>
              <w:tab/>
              <w:t xml:space="preserve"> </w:t>
            </w:r>
            <w:r w:rsidR="000B7A64" w:rsidRPr="00A05AB0">
              <w:rPr>
                <w:rFonts w:ascii="Arial" w:hAnsi="Arial" w:cs="Arial"/>
                <w:color w:val="0070C0"/>
              </w:rPr>
              <w:t>Bergarbeiterstreik in den USA</w:t>
            </w:r>
          </w:p>
          <w:p w14:paraId="4EE28722" w14:textId="77777777" w:rsidR="00E65CCC" w:rsidRPr="00A05AB0" w:rsidRDefault="00E65CCC" w:rsidP="00400812">
            <w:pPr>
              <w:rPr>
                <w:rFonts w:ascii="Arial" w:hAnsi="Arial" w:cs="Arial"/>
              </w:rPr>
            </w:pPr>
          </w:p>
          <w:p w14:paraId="1D5AFB59" w14:textId="26596774" w:rsidR="00D55CEF" w:rsidRPr="00A05AB0" w:rsidRDefault="00D15ED3" w:rsidP="00400812">
            <w:pPr>
              <w:rPr>
                <w:rFonts w:ascii="Arial" w:hAnsi="Arial" w:cs="Arial"/>
              </w:rPr>
            </w:pPr>
            <w:r w:rsidRPr="00A05AB0">
              <w:rPr>
                <w:rFonts w:ascii="Arial" w:hAnsi="Arial" w:cs="Arial"/>
              </w:rPr>
              <w:t>Zeitumstände:</w:t>
            </w:r>
            <w:r w:rsidRPr="00A05AB0">
              <w:rPr>
                <w:rFonts w:ascii="Arial" w:hAnsi="Arial" w:cs="Arial"/>
              </w:rPr>
              <w:tab/>
            </w:r>
            <w:r w:rsidR="00D55CEF" w:rsidRPr="00A05AB0">
              <w:rPr>
                <w:rFonts w:ascii="Arial" w:hAnsi="Arial" w:cs="Arial"/>
              </w:rPr>
              <w:t xml:space="preserve"> </w:t>
            </w:r>
            <w:r w:rsidR="00E65CCC" w:rsidRPr="00A05AB0">
              <w:rPr>
                <w:rFonts w:ascii="Arial" w:hAnsi="Arial" w:cs="Arial"/>
                <w:color w:val="0070C0"/>
              </w:rPr>
              <w:t>Erstarken Rassismus und Einschränkung des Streikrechtes in den USA</w:t>
            </w:r>
            <w:r w:rsidRPr="00A05AB0">
              <w:rPr>
                <w:rFonts w:ascii="Arial" w:hAnsi="Arial" w:cs="Arial"/>
              </w:rPr>
              <w:tab/>
            </w:r>
            <w:r w:rsidRPr="00A05AB0">
              <w:rPr>
                <w:rFonts w:ascii="Arial" w:hAnsi="Arial" w:cs="Arial"/>
              </w:rPr>
              <w:tab/>
            </w:r>
            <w:r w:rsidRPr="00A05AB0">
              <w:rPr>
                <w:rFonts w:ascii="Arial" w:hAnsi="Arial" w:cs="Arial"/>
              </w:rPr>
              <w:tab/>
            </w:r>
            <w:r w:rsidRPr="00A05AB0">
              <w:rPr>
                <w:rFonts w:ascii="Arial" w:hAnsi="Arial" w:cs="Arial"/>
              </w:rPr>
              <w:tab/>
            </w:r>
            <w:r w:rsidRPr="00A05AB0">
              <w:rPr>
                <w:rFonts w:ascii="Arial" w:hAnsi="Arial" w:cs="Arial"/>
              </w:rPr>
              <w:tab/>
            </w:r>
          </w:p>
          <w:p w14:paraId="276FB5B7" w14:textId="44A83BCB" w:rsidR="0016470B" w:rsidRDefault="00D15ED3" w:rsidP="00400812">
            <w:pPr>
              <w:rPr>
                <w:rFonts w:ascii="Arial" w:hAnsi="Arial" w:cs="Arial"/>
                <w:color w:val="0070C0"/>
              </w:rPr>
            </w:pPr>
            <w:r w:rsidRPr="00A05AB0">
              <w:rPr>
                <w:rFonts w:ascii="Arial" w:hAnsi="Arial" w:cs="Arial"/>
              </w:rPr>
              <w:t>Heyms Leben:</w:t>
            </w:r>
            <w:r w:rsidR="00E65CCC" w:rsidRPr="00A05AB0">
              <w:rPr>
                <w:rFonts w:ascii="Arial" w:hAnsi="Arial" w:cs="Arial"/>
              </w:rPr>
              <w:t xml:space="preserve"> </w:t>
            </w:r>
            <w:r w:rsidR="00E65CCC" w:rsidRPr="00A05AB0">
              <w:rPr>
                <w:rFonts w:ascii="Arial" w:hAnsi="Arial" w:cs="Arial"/>
                <w:color w:val="0070C0"/>
              </w:rPr>
              <w:t>Heym tritt auf Gewerkschaftsversammlungen auf und unterstützt die Bergarbeiter</w:t>
            </w:r>
            <w:r w:rsidR="00DD5182">
              <w:rPr>
                <w:rFonts w:ascii="Arial" w:hAnsi="Arial" w:cs="Arial"/>
                <w:color w:val="0070C0"/>
              </w:rPr>
              <w:t>,</w:t>
            </w:r>
          </w:p>
          <w:p w14:paraId="25ED053A" w14:textId="77777777" w:rsidR="00DD5182" w:rsidRDefault="00DD5182" w:rsidP="00400812">
            <w:pPr>
              <w:rPr>
                <w:rFonts w:ascii="Arial" w:hAnsi="Arial" w:cs="Arial"/>
                <w:color w:val="0070C0"/>
              </w:rPr>
            </w:pPr>
            <w:r>
              <w:rPr>
                <w:rFonts w:ascii="Arial" w:hAnsi="Arial" w:cs="Arial"/>
                <w:color w:val="0070C0"/>
              </w:rPr>
              <w:tab/>
            </w:r>
            <w:r>
              <w:rPr>
                <w:rFonts w:ascii="Arial" w:hAnsi="Arial" w:cs="Arial"/>
                <w:color w:val="0070C0"/>
              </w:rPr>
              <w:tab/>
              <w:t xml:space="preserve"> gerät unter Kommunisten-Verdacht und muss die USA verlassen, um einer Verhaftung zu </w:t>
            </w:r>
          </w:p>
          <w:p w14:paraId="050AA66D" w14:textId="19FA3F69" w:rsidR="00DD5182" w:rsidRPr="00A05AB0" w:rsidRDefault="00DD5182" w:rsidP="00400812">
            <w:pPr>
              <w:rPr>
                <w:rFonts w:ascii="Arial" w:hAnsi="Arial" w:cs="Arial"/>
                <w:color w:val="0070C0"/>
              </w:rPr>
            </w:pPr>
            <w:r>
              <w:rPr>
                <w:rFonts w:ascii="Arial" w:hAnsi="Arial" w:cs="Arial"/>
                <w:color w:val="0070C0"/>
              </w:rPr>
              <w:tab/>
            </w:r>
            <w:r>
              <w:rPr>
                <w:rFonts w:ascii="Arial" w:hAnsi="Arial" w:cs="Arial"/>
                <w:color w:val="0070C0"/>
              </w:rPr>
              <w:tab/>
              <w:t xml:space="preserve"> entgehen</w:t>
            </w:r>
          </w:p>
          <w:p w14:paraId="039AE528" w14:textId="77777777" w:rsidR="0016470B" w:rsidRPr="00A05AB0" w:rsidRDefault="0016470B" w:rsidP="00400812">
            <w:pPr>
              <w:rPr>
                <w:rFonts w:ascii="Arial" w:hAnsi="Arial" w:cs="Arial"/>
              </w:rPr>
            </w:pPr>
          </w:p>
          <w:p w14:paraId="0A144F0F" w14:textId="77777777" w:rsidR="00E65CCC" w:rsidRPr="00A05AB0" w:rsidRDefault="0016470B" w:rsidP="00400812">
            <w:pPr>
              <w:rPr>
                <w:rFonts w:ascii="Arial" w:hAnsi="Arial" w:cs="Arial"/>
              </w:rPr>
            </w:pPr>
            <w:r w:rsidRPr="00A05AB0">
              <w:rPr>
                <w:rFonts w:ascii="Arial" w:hAnsi="Arial" w:cs="Arial"/>
                <w:u w:val="single"/>
              </w:rPr>
              <w:t xml:space="preserve">Roman </w:t>
            </w:r>
            <w:r w:rsidRPr="00A05AB0">
              <w:rPr>
                <w:rFonts w:ascii="Arial" w:hAnsi="Arial" w:cs="Arial"/>
                <w:b/>
                <w:bCs/>
                <w:u w:val="single"/>
              </w:rPr>
              <w:t>“Die Architekten”</w:t>
            </w:r>
            <w:r w:rsidRPr="00A05AB0">
              <w:rPr>
                <w:rFonts w:ascii="Arial" w:hAnsi="Arial" w:cs="Arial"/>
              </w:rPr>
              <w:t xml:space="preserve"> </w:t>
            </w:r>
            <w:r w:rsidR="00D15ED3" w:rsidRPr="00A05AB0">
              <w:rPr>
                <w:rFonts w:ascii="Arial" w:hAnsi="Arial" w:cs="Arial"/>
              </w:rPr>
              <w:t>(</w:t>
            </w:r>
            <w:proofErr w:type="spellStart"/>
            <w:r w:rsidRPr="00A05AB0">
              <w:rPr>
                <w:rFonts w:ascii="Arial" w:hAnsi="Arial" w:cs="Arial"/>
              </w:rPr>
              <w:t>Graphic</w:t>
            </w:r>
            <w:proofErr w:type="spellEnd"/>
            <w:r w:rsidRPr="00A05AB0">
              <w:rPr>
                <w:rFonts w:ascii="Arial" w:hAnsi="Arial" w:cs="Arial"/>
              </w:rPr>
              <w:t xml:space="preserve"> </w:t>
            </w:r>
            <w:proofErr w:type="spellStart"/>
            <w:r w:rsidRPr="00A05AB0">
              <w:rPr>
                <w:rFonts w:ascii="Arial" w:hAnsi="Arial" w:cs="Arial"/>
              </w:rPr>
              <w:t>Novel</w:t>
            </w:r>
            <w:proofErr w:type="spellEnd"/>
            <w:r w:rsidRPr="00A05AB0">
              <w:rPr>
                <w:rFonts w:ascii="Arial" w:hAnsi="Arial" w:cs="Arial"/>
              </w:rPr>
              <w:t xml:space="preserve"> S. 208-218</w:t>
            </w:r>
            <w:r w:rsidR="00D15ED3" w:rsidRPr="00A05AB0">
              <w:rPr>
                <w:rFonts w:ascii="Arial" w:hAnsi="Arial" w:cs="Arial"/>
              </w:rPr>
              <w:t>)</w:t>
            </w:r>
          </w:p>
          <w:p w14:paraId="5A98FA6E" w14:textId="77777777" w:rsidR="00A05AB0" w:rsidRDefault="00A05AB0" w:rsidP="00400812">
            <w:pPr>
              <w:rPr>
                <w:rFonts w:ascii="Arial" w:hAnsi="Arial" w:cs="Arial"/>
              </w:rPr>
            </w:pPr>
          </w:p>
          <w:p w14:paraId="6855E16E" w14:textId="7E9CA5FE" w:rsidR="0016470B" w:rsidRPr="00A05AB0" w:rsidRDefault="00D15ED3" w:rsidP="00400812">
            <w:pPr>
              <w:rPr>
                <w:rFonts w:ascii="Arial" w:hAnsi="Arial" w:cs="Arial"/>
              </w:rPr>
            </w:pPr>
            <w:r w:rsidRPr="00A05AB0">
              <w:rPr>
                <w:rFonts w:ascii="Arial" w:hAnsi="Arial" w:cs="Arial"/>
              </w:rPr>
              <w:t xml:space="preserve">Inhalt: </w:t>
            </w:r>
            <w:r w:rsidR="00E65CCC" w:rsidRPr="00A05AB0">
              <w:rPr>
                <w:rFonts w:ascii="Arial" w:hAnsi="Arial" w:cs="Arial"/>
              </w:rPr>
              <w:tab/>
            </w:r>
            <w:r w:rsidR="00E65CCC" w:rsidRPr="00A05AB0">
              <w:rPr>
                <w:rFonts w:ascii="Arial" w:hAnsi="Arial" w:cs="Arial"/>
              </w:rPr>
              <w:tab/>
            </w:r>
            <w:r w:rsidR="00E65CCC" w:rsidRPr="00A05AB0">
              <w:rPr>
                <w:rFonts w:ascii="Arial" w:hAnsi="Arial" w:cs="Arial"/>
                <w:color w:val="0070C0"/>
              </w:rPr>
              <w:t>Bau der Stalinallee in Ost-Berlin, Rückkehr eines Kommunisten aus dem Gulag</w:t>
            </w:r>
          </w:p>
          <w:p w14:paraId="04702B6C" w14:textId="77777777" w:rsidR="00E65CCC" w:rsidRPr="00A05AB0" w:rsidRDefault="00E65CCC" w:rsidP="00400812">
            <w:pPr>
              <w:rPr>
                <w:rFonts w:ascii="Arial" w:hAnsi="Arial" w:cs="Arial"/>
              </w:rPr>
            </w:pPr>
          </w:p>
          <w:p w14:paraId="53FD18E4" w14:textId="77777777" w:rsidR="00A05AB0" w:rsidRPr="00A05AB0" w:rsidRDefault="00D15ED3" w:rsidP="00400812">
            <w:pPr>
              <w:rPr>
                <w:rFonts w:ascii="Arial" w:hAnsi="Arial" w:cs="Arial"/>
              </w:rPr>
            </w:pPr>
            <w:r w:rsidRPr="00A05AB0">
              <w:rPr>
                <w:rFonts w:ascii="Arial" w:hAnsi="Arial" w:cs="Arial"/>
              </w:rPr>
              <w:t>Zeitumstände:</w:t>
            </w:r>
            <w:r w:rsidRPr="00A05AB0">
              <w:rPr>
                <w:rFonts w:ascii="Arial" w:hAnsi="Arial" w:cs="Arial"/>
              </w:rPr>
              <w:tab/>
            </w:r>
            <w:r w:rsidR="00A05AB0" w:rsidRPr="00A05AB0">
              <w:rPr>
                <w:rFonts w:ascii="Arial" w:hAnsi="Arial" w:cs="Arial"/>
                <w:color w:val="0070C0"/>
              </w:rPr>
              <w:t>Mauerbau, Bau der Stalinallee</w:t>
            </w:r>
            <w:r w:rsidRPr="00A05AB0">
              <w:rPr>
                <w:rFonts w:ascii="Arial" w:hAnsi="Arial" w:cs="Arial"/>
              </w:rPr>
              <w:tab/>
            </w:r>
            <w:r w:rsidRPr="00A05AB0">
              <w:rPr>
                <w:rFonts w:ascii="Arial" w:hAnsi="Arial" w:cs="Arial"/>
              </w:rPr>
              <w:tab/>
            </w:r>
            <w:r w:rsidRPr="00A05AB0">
              <w:rPr>
                <w:rFonts w:ascii="Arial" w:hAnsi="Arial" w:cs="Arial"/>
              </w:rPr>
              <w:tab/>
            </w:r>
            <w:r w:rsidRPr="00A05AB0">
              <w:rPr>
                <w:rFonts w:ascii="Arial" w:hAnsi="Arial" w:cs="Arial"/>
              </w:rPr>
              <w:tab/>
            </w:r>
            <w:r w:rsidRPr="00A05AB0">
              <w:rPr>
                <w:rFonts w:ascii="Arial" w:hAnsi="Arial" w:cs="Arial"/>
              </w:rPr>
              <w:tab/>
            </w:r>
            <w:r w:rsidRPr="00A05AB0">
              <w:rPr>
                <w:rFonts w:ascii="Arial" w:hAnsi="Arial" w:cs="Arial"/>
              </w:rPr>
              <w:tab/>
            </w:r>
          </w:p>
          <w:p w14:paraId="2DC95530" w14:textId="77777777" w:rsidR="00A05AB0" w:rsidRPr="00A05AB0" w:rsidRDefault="00A05AB0" w:rsidP="00400812">
            <w:pPr>
              <w:rPr>
                <w:rFonts w:ascii="Arial" w:hAnsi="Arial" w:cs="Arial"/>
              </w:rPr>
            </w:pPr>
          </w:p>
          <w:p w14:paraId="41B6381D" w14:textId="0C137499" w:rsidR="0016470B" w:rsidRPr="00A05AB0" w:rsidRDefault="00D15ED3" w:rsidP="00400812">
            <w:pPr>
              <w:rPr>
                <w:rFonts w:ascii="Arial" w:hAnsi="Arial" w:cs="Arial"/>
              </w:rPr>
            </w:pPr>
            <w:r w:rsidRPr="00A05AB0">
              <w:rPr>
                <w:rFonts w:ascii="Arial" w:hAnsi="Arial" w:cs="Arial"/>
              </w:rPr>
              <w:t xml:space="preserve">Heyms </w:t>
            </w:r>
            <w:proofErr w:type="spellStart"/>
            <w:proofErr w:type="gramStart"/>
            <w:r w:rsidRPr="00A05AB0">
              <w:rPr>
                <w:rFonts w:ascii="Arial" w:hAnsi="Arial" w:cs="Arial"/>
              </w:rPr>
              <w:t>Leben:</w:t>
            </w:r>
            <w:r w:rsidR="00A05AB0" w:rsidRPr="00A05AB0">
              <w:rPr>
                <w:rFonts w:ascii="Arial" w:hAnsi="Arial" w:cs="Arial"/>
                <w:color w:val="0070C0"/>
              </w:rPr>
              <w:t>Schriftsteller</w:t>
            </w:r>
            <w:proofErr w:type="spellEnd"/>
            <w:proofErr w:type="gramEnd"/>
            <w:r w:rsidR="00A05AB0" w:rsidRPr="00A05AB0">
              <w:rPr>
                <w:rFonts w:ascii="Arial" w:hAnsi="Arial" w:cs="Arial"/>
                <w:color w:val="0070C0"/>
              </w:rPr>
              <w:t xml:space="preserve"> in der DDR</w:t>
            </w:r>
            <w:r w:rsidR="00A05AB0">
              <w:rPr>
                <w:rFonts w:ascii="Arial" w:hAnsi="Arial" w:cs="Arial"/>
                <w:color w:val="0070C0"/>
              </w:rPr>
              <w:t xml:space="preserve">, </w:t>
            </w:r>
            <w:r w:rsidR="00DD5182">
              <w:rPr>
                <w:rFonts w:ascii="Arial" w:hAnsi="Arial" w:cs="Arial"/>
                <w:color w:val="0070C0"/>
              </w:rPr>
              <w:t xml:space="preserve">die </w:t>
            </w:r>
            <w:r w:rsidR="00A05AB0">
              <w:rPr>
                <w:rFonts w:ascii="Arial" w:hAnsi="Arial" w:cs="Arial"/>
                <w:color w:val="0070C0"/>
              </w:rPr>
              <w:t>Zensur</w:t>
            </w:r>
            <w:r w:rsidR="00DD5182">
              <w:rPr>
                <w:rFonts w:ascii="Arial" w:hAnsi="Arial" w:cs="Arial"/>
                <w:color w:val="0070C0"/>
              </w:rPr>
              <w:t xml:space="preserve"> prägt seine Arbeit</w:t>
            </w:r>
          </w:p>
          <w:p w14:paraId="069393BE" w14:textId="77777777" w:rsidR="0016470B" w:rsidRPr="0016470B" w:rsidRDefault="0016470B" w:rsidP="00400812">
            <w:pPr>
              <w:rPr>
                <w:rFonts w:ascii="Arial" w:hAnsi="Arial" w:cs="Arial"/>
                <w:i/>
                <w:iCs/>
              </w:rPr>
            </w:pPr>
          </w:p>
        </w:tc>
      </w:tr>
      <w:tr w:rsidR="007368A1" w:rsidRPr="0016470B" w14:paraId="4ECA479D" w14:textId="77777777" w:rsidTr="00400812">
        <w:tc>
          <w:tcPr>
            <w:tcW w:w="11052" w:type="dxa"/>
          </w:tcPr>
          <w:p w14:paraId="3935E8B7" w14:textId="77777777" w:rsidR="00994950" w:rsidRPr="00994950" w:rsidRDefault="00994950" w:rsidP="0034099C">
            <w:pPr>
              <w:rPr>
                <w:rFonts w:ascii="Arial" w:hAnsi="Arial" w:cs="Arial"/>
                <w:i/>
                <w:iCs/>
                <w:sz w:val="4"/>
                <w:szCs w:val="4"/>
              </w:rPr>
            </w:pPr>
          </w:p>
          <w:p w14:paraId="166A9A58" w14:textId="04E751B3" w:rsidR="0034099C" w:rsidRPr="0034099C" w:rsidRDefault="0034099C" w:rsidP="0034099C">
            <w:pPr>
              <w:rPr>
                <w:rFonts w:ascii="Arial" w:hAnsi="Arial" w:cs="Arial"/>
                <w:i/>
                <w:iCs/>
              </w:rPr>
            </w:pPr>
            <w:r w:rsidRPr="0034099C">
              <w:rPr>
                <w:rFonts w:ascii="Arial" w:hAnsi="Arial" w:cs="Arial"/>
                <w:i/>
                <w:iCs/>
              </w:rPr>
              <w:t xml:space="preserve">6. </w:t>
            </w:r>
            <w:proofErr w:type="spellStart"/>
            <w:r w:rsidRPr="007B79CE">
              <w:rPr>
                <w:rFonts w:ascii="Arial" w:hAnsi="Arial" w:cs="Arial"/>
                <w:b/>
                <w:bCs/>
                <w:i/>
                <w:iCs/>
              </w:rPr>
              <w:t>Fishbowl</w:t>
            </w:r>
            <w:proofErr w:type="spellEnd"/>
            <w:r w:rsidRPr="007B79CE">
              <w:rPr>
                <w:rFonts w:ascii="Arial" w:hAnsi="Arial" w:cs="Arial"/>
                <w:b/>
                <w:bCs/>
                <w:i/>
                <w:iCs/>
              </w:rPr>
              <w:t>-Diskussion</w:t>
            </w:r>
            <w:r w:rsidRPr="0034099C">
              <w:rPr>
                <w:rFonts w:ascii="Arial" w:hAnsi="Arial" w:cs="Arial"/>
                <w:i/>
                <w:iCs/>
              </w:rPr>
              <w:t xml:space="preserve"> über die Rolle des Einzelnen in der Gesellschaft und den Sinn von Ehrenamt</w:t>
            </w:r>
          </w:p>
          <w:p w14:paraId="5519FDDC" w14:textId="77777777" w:rsidR="007368A1" w:rsidRDefault="007B79CE" w:rsidP="00400812">
            <w:pPr>
              <w:rPr>
                <w:rFonts w:ascii="Arial" w:hAnsi="Arial" w:cs="Arial"/>
                <w:i/>
                <w:iCs/>
              </w:rPr>
            </w:pPr>
            <w:r>
              <w:rPr>
                <w:rFonts w:ascii="Arial" w:hAnsi="Arial" w:cs="Arial"/>
                <w:i/>
                <w:iCs/>
              </w:rPr>
              <w:t>Vor dem Hintergrund von Leben und Wirken Stefan Heyms soll in der Diskussion das Spannungsfeld der Extreme ausgelotet werden</w:t>
            </w:r>
          </w:p>
          <w:p w14:paraId="23F31622" w14:textId="4B187700" w:rsidR="007B79CE" w:rsidRDefault="007B79CE" w:rsidP="00400812">
            <w:pPr>
              <w:rPr>
                <w:rFonts w:ascii="Arial" w:hAnsi="Arial" w:cs="Arial"/>
                <w:i/>
                <w:iCs/>
              </w:rPr>
            </w:pPr>
            <w:r>
              <w:rPr>
                <w:rFonts w:ascii="Arial" w:hAnsi="Arial" w:cs="Arial"/>
                <w:i/>
                <w:iCs/>
              </w:rPr>
              <w:t>A) Der Einzelne hat keinen Einfluss. Alles ist die Folge von etwas. Unsere Gesellschaft wird von langfristigen Entwicklungen geprägt, die lange vor uns begonnen haben und weiterwirken.</w:t>
            </w:r>
          </w:p>
          <w:p w14:paraId="4C82BE45" w14:textId="47E290DE" w:rsidR="007B79CE" w:rsidRDefault="007B79CE" w:rsidP="00400812">
            <w:pPr>
              <w:rPr>
                <w:rFonts w:ascii="Arial" w:hAnsi="Arial" w:cs="Arial"/>
                <w:i/>
                <w:iCs/>
              </w:rPr>
            </w:pPr>
            <w:r>
              <w:rPr>
                <w:rFonts w:ascii="Arial" w:hAnsi="Arial" w:cs="Arial"/>
                <w:i/>
                <w:iCs/>
              </w:rPr>
              <w:t>B) Die Gesellschaft besteht ja aus Einzelnen, ihren Ideen und ihrem Handeln. Auch wenn sich die meisten passiv verhalten, können Einzelne neue Ideen und Entwicklungen einbringen, die die Gesellschaft nachhaltig verändern.</w:t>
            </w:r>
          </w:p>
        </w:tc>
      </w:tr>
    </w:tbl>
    <w:p w14:paraId="60645AF1" w14:textId="6B2C3F28" w:rsidR="00A05AB0" w:rsidRDefault="00A05AB0">
      <w:pPr>
        <w:rPr>
          <w:sz w:val="2"/>
          <w:szCs w:val="2"/>
        </w:rPr>
      </w:pPr>
    </w:p>
    <w:tbl>
      <w:tblPr>
        <w:tblStyle w:val="Tabellenraster"/>
        <w:tblW w:w="11052" w:type="dxa"/>
        <w:tblLook w:val="04A0" w:firstRow="1" w:lastRow="0" w:firstColumn="1" w:lastColumn="0" w:noHBand="0" w:noVBand="1"/>
      </w:tblPr>
      <w:tblGrid>
        <w:gridCol w:w="4957"/>
        <w:gridCol w:w="6095"/>
      </w:tblGrid>
      <w:tr w:rsidR="007B79CE" w:rsidRPr="007B79CE" w14:paraId="100356F9" w14:textId="77777777" w:rsidTr="00994950">
        <w:tc>
          <w:tcPr>
            <w:tcW w:w="4957" w:type="dxa"/>
          </w:tcPr>
          <w:p w14:paraId="0EBED9D9" w14:textId="43ADBE19" w:rsidR="007B79CE" w:rsidRPr="007B79CE" w:rsidRDefault="007B79CE">
            <w:pPr>
              <w:rPr>
                <w:sz w:val="26"/>
                <w:szCs w:val="26"/>
              </w:rPr>
            </w:pPr>
            <w:r>
              <w:rPr>
                <w:noProof/>
              </w:rPr>
              <w:drawing>
                <wp:inline distT="0" distB="0" distL="0" distR="0" wp14:anchorId="7B62A0DE" wp14:editId="3FA59341">
                  <wp:extent cx="3001754" cy="1405635"/>
                  <wp:effectExtent l="0" t="0" r="8255" b="44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007295" cy="1408230"/>
                          </a:xfrm>
                          <a:prstGeom prst="rect">
                            <a:avLst/>
                          </a:prstGeom>
                        </pic:spPr>
                      </pic:pic>
                    </a:graphicData>
                  </a:graphic>
                </wp:inline>
              </w:drawing>
            </w:r>
          </w:p>
        </w:tc>
        <w:tc>
          <w:tcPr>
            <w:tcW w:w="6095" w:type="dxa"/>
          </w:tcPr>
          <w:p w14:paraId="4AF3CD12" w14:textId="77777777" w:rsidR="00994950" w:rsidRDefault="007B79CE" w:rsidP="00994950">
            <w:pPr>
              <w:jc w:val="both"/>
              <w:rPr>
                <w:rFonts w:ascii="Arial" w:hAnsi="Arial" w:cs="Arial"/>
              </w:rPr>
            </w:pPr>
            <w:r w:rsidRPr="00994950">
              <w:rPr>
                <w:rFonts w:ascii="Arial" w:hAnsi="Arial" w:cs="Arial"/>
              </w:rPr>
              <w:t>Aus der Klasse wird eine Person für die Moderation gewählt. 2-4 Personen bewerben sich für die Standpunkte A / B</w:t>
            </w:r>
            <w:r w:rsidR="00994950" w:rsidRPr="00994950">
              <w:rPr>
                <w:rFonts w:ascii="Arial" w:hAnsi="Arial" w:cs="Arial"/>
              </w:rPr>
              <w:t xml:space="preserve">. Diese Positionen sollten zahlenmäßig gleich besetzt werden. Aus der Klasse können sich weitere Personen über einen begrenzten Zeitraum in die Diskussion einbringen. </w:t>
            </w:r>
          </w:p>
          <w:p w14:paraId="4AB800CB" w14:textId="7C83646F" w:rsidR="007B79CE" w:rsidRPr="00994950" w:rsidRDefault="00994950" w:rsidP="00994950">
            <w:pPr>
              <w:jc w:val="both"/>
              <w:rPr>
                <w:rFonts w:ascii="Arial" w:hAnsi="Arial" w:cs="Arial"/>
              </w:rPr>
            </w:pPr>
            <w:r w:rsidRPr="00994950">
              <w:rPr>
                <w:rFonts w:ascii="Arial" w:hAnsi="Arial" w:cs="Arial"/>
              </w:rPr>
              <w:t xml:space="preserve">Die Lehrkraft gibt die Zeitbegrenzung vor, kündigt das Ende an </w:t>
            </w:r>
            <w:r>
              <w:rPr>
                <w:rFonts w:ascii="Arial" w:hAnsi="Arial" w:cs="Arial"/>
              </w:rPr>
              <w:t>und leitet die abschließende Reflexion.</w:t>
            </w:r>
          </w:p>
        </w:tc>
      </w:tr>
      <w:tr w:rsidR="00994950" w:rsidRPr="007B79CE" w14:paraId="3FF7E1CD" w14:textId="77777777" w:rsidTr="00994950">
        <w:tc>
          <w:tcPr>
            <w:tcW w:w="11052" w:type="dxa"/>
            <w:gridSpan w:val="2"/>
          </w:tcPr>
          <w:p w14:paraId="1683700F" w14:textId="77777777" w:rsidR="00994950" w:rsidRDefault="00994950" w:rsidP="00994950">
            <w:pPr>
              <w:jc w:val="both"/>
              <w:rPr>
                <w:rFonts w:ascii="Arial" w:hAnsi="Arial" w:cs="Arial"/>
              </w:rPr>
            </w:pPr>
            <w:r>
              <w:rPr>
                <w:rFonts w:ascii="Arial" w:hAnsi="Arial" w:cs="Arial"/>
              </w:rPr>
              <w:t>Die Diskussion kann je nach Zeitbudget inhaltlich die Fragen aufnehmen, inwieweit sich bereits Jugendliche einbringen können und welchen Wert das Ehrenamt für die Gesellschaft zukünftig noch hat.</w:t>
            </w:r>
          </w:p>
          <w:p w14:paraId="6159755A" w14:textId="66383CDA" w:rsidR="00994950" w:rsidRPr="00994950" w:rsidRDefault="00994950" w:rsidP="00994950">
            <w:pPr>
              <w:jc w:val="both"/>
              <w:rPr>
                <w:rFonts w:ascii="Arial" w:hAnsi="Arial" w:cs="Arial"/>
              </w:rPr>
            </w:pPr>
            <w:bookmarkStart w:id="1" w:name="_GoBack"/>
            <w:bookmarkEnd w:id="1"/>
          </w:p>
        </w:tc>
      </w:tr>
    </w:tbl>
    <w:p w14:paraId="68683267" w14:textId="77777777" w:rsidR="007B79CE" w:rsidRDefault="007B79CE">
      <w:pPr>
        <w:rPr>
          <w:sz w:val="2"/>
          <w:szCs w:val="2"/>
        </w:rPr>
      </w:pPr>
    </w:p>
    <w:tbl>
      <w:tblPr>
        <w:tblStyle w:val="Tabellenraster"/>
        <w:tblW w:w="11052" w:type="dxa"/>
        <w:tblLook w:val="04A0" w:firstRow="1" w:lastRow="0" w:firstColumn="1" w:lastColumn="0" w:noHBand="0" w:noVBand="1"/>
      </w:tblPr>
      <w:tblGrid>
        <w:gridCol w:w="1111"/>
        <w:gridCol w:w="1699"/>
        <w:gridCol w:w="6301"/>
        <w:gridCol w:w="1941"/>
      </w:tblGrid>
      <w:tr w:rsidR="005949C6" w:rsidRPr="00025837" w14:paraId="779CCA22" w14:textId="77777777" w:rsidTr="00885753">
        <w:tc>
          <w:tcPr>
            <w:tcW w:w="1111" w:type="dxa"/>
          </w:tcPr>
          <w:p w14:paraId="7716340C" w14:textId="77777777" w:rsidR="005949C6" w:rsidRPr="00563D78" w:rsidRDefault="005949C6" w:rsidP="00885753">
            <w:pPr>
              <w:rPr>
                <w:rFonts w:ascii="Arial" w:hAnsi="Arial" w:cs="Arial"/>
                <w:b/>
                <w:bCs/>
                <w:color w:val="0070C0"/>
                <w:sz w:val="30"/>
                <w:szCs w:val="30"/>
              </w:rPr>
            </w:pPr>
            <w:r w:rsidRPr="00563D78">
              <w:rPr>
                <w:rFonts w:ascii="Arial" w:hAnsi="Arial" w:cs="Arial"/>
                <w:b/>
                <w:bCs/>
                <w:color w:val="0070C0"/>
                <w:sz w:val="30"/>
                <w:szCs w:val="30"/>
              </w:rPr>
              <w:lastRenderedPageBreak/>
              <w:t>AB</w:t>
            </w:r>
          </w:p>
          <w:p w14:paraId="29D79B0F" w14:textId="706098EC" w:rsidR="005949C6" w:rsidRPr="00025837" w:rsidRDefault="005949C6" w:rsidP="00885753">
            <w:pPr>
              <w:rPr>
                <w:rFonts w:ascii="Arial" w:hAnsi="Arial" w:cs="Arial"/>
                <w:sz w:val="36"/>
                <w:szCs w:val="36"/>
              </w:rPr>
            </w:pPr>
            <w:r w:rsidRPr="00025837">
              <w:rPr>
                <w:rFonts w:ascii="Arial" w:hAnsi="Arial" w:cs="Arial"/>
                <w:b/>
                <w:bCs/>
                <w:color w:val="0070C0"/>
                <w:sz w:val="36"/>
                <w:szCs w:val="36"/>
                <w:u w:val="single"/>
              </w:rPr>
              <w:t xml:space="preserve">D </w:t>
            </w:r>
            <w:r>
              <w:rPr>
                <w:rFonts w:ascii="Arial" w:hAnsi="Arial" w:cs="Arial"/>
                <w:b/>
                <w:bCs/>
                <w:color w:val="0070C0"/>
                <w:sz w:val="36"/>
                <w:szCs w:val="36"/>
                <w:u w:val="single"/>
              </w:rPr>
              <w:t>2</w:t>
            </w:r>
            <w:r w:rsidRPr="00025837">
              <w:rPr>
                <w:rFonts w:ascii="Arial" w:hAnsi="Arial" w:cs="Arial"/>
                <w:b/>
                <w:bCs/>
                <w:color w:val="0070C0"/>
                <w:sz w:val="36"/>
                <w:szCs w:val="36"/>
                <w:u w:val="single"/>
              </w:rPr>
              <w:t>/</w:t>
            </w:r>
            <w:r w:rsidR="00992E99">
              <w:rPr>
                <w:rFonts w:ascii="Arial" w:hAnsi="Arial" w:cs="Arial"/>
                <w:b/>
                <w:bCs/>
                <w:color w:val="0070C0"/>
                <w:sz w:val="36"/>
                <w:szCs w:val="36"/>
                <w:u w:val="single"/>
              </w:rPr>
              <w:t>2</w:t>
            </w:r>
          </w:p>
        </w:tc>
        <w:tc>
          <w:tcPr>
            <w:tcW w:w="1699" w:type="dxa"/>
          </w:tcPr>
          <w:p w14:paraId="4F64697D" w14:textId="77777777" w:rsidR="005949C6" w:rsidRPr="005949C6" w:rsidRDefault="005949C6" w:rsidP="00885753">
            <w:pPr>
              <w:rPr>
                <w:rFonts w:ascii="Arial" w:hAnsi="Arial" w:cs="Arial"/>
                <w:b/>
                <w:bCs/>
                <w:sz w:val="28"/>
                <w:szCs w:val="28"/>
              </w:rPr>
            </w:pPr>
            <w:r w:rsidRPr="005949C6">
              <w:rPr>
                <w:rFonts w:ascii="Arial" w:hAnsi="Arial" w:cs="Arial"/>
                <w:b/>
                <w:bCs/>
                <w:sz w:val="28"/>
                <w:szCs w:val="28"/>
              </w:rPr>
              <w:t>DEUTSCH</w:t>
            </w:r>
          </w:p>
          <w:p w14:paraId="5A2FAE7C" w14:textId="77777777" w:rsidR="005949C6" w:rsidRPr="00025837" w:rsidRDefault="005949C6" w:rsidP="00885753">
            <w:pPr>
              <w:rPr>
                <w:rFonts w:ascii="Arial" w:hAnsi="Arial" w:cs="Arial"/>
                <w:sz w:val="36"/>
                <w:szCs w:val="36"/>
              </w:rPr>
            </w:pPr>
            <w:r w:rsidRPr="005949C6">
              <w:rPr>
                <w:rFonts w:ascii="Arial" w:hAnsi="Arial" w:cs="Arial"/>
                <w:b/>
                <w:bCs/>
                <w:sz w:val="28"/>
                <w:szCs w:val="28"/>
              </w:rPr>
              <w:t>GK</w:t>
            </w:r>
          </w:p>
        </w:tc>
        <w:tc>
          <w:tcPr>
            <w:tcW w:w="6301" w:type="dxa"/>
          </w:tcPr>
          <w:p w14:paraId="34C543ED" w14:textId="77777777" w:rsidR="005949C6" w:rsidRDefault="005949C6" w:rsidP="005949C6">
            <w:pPr>
              <w:rPr>
                <w:rFonts w:ascii="Arial" w:hAnsi="Arial" w:cs="Arial"/>
                <w:b/>
                <w:bCs/>
                <w:sz w:val="28"/>
                <w:szCs w:val="28"/>
              </w:rPr>
            </w:pPr>
            <w:r w:rsidRPr="00B20F0D">
              <w:rPr>
                <w:rFonts w:ascii="Arial" w:hAnsi="Arial" w:cs="Arial"/>
                <w:b/>
                <w:bCs/>
                <w:sz w:val="28"/>
                <w:szCs w:val="28"/>
              </w:rPr>
              <w:t xml:space="preserve">Stefan Heym: </w:t>
            </w:r>
          </w:p>
          <w:p w14:paraId="4C970817" w14:textId="0ECBA189" w:rsidR="005949C6" w:rsidRPr="005949C6" w:rsidRDefault="005949C6" w:rsidP="005949C6">
            <w:pPr>
              <w:rPr>
                <w:rFonts w:ascii="Arial" w:hAnsi="Arial" w:cs="Arial"/>
                <w:b/>
                <w:bCs/>
                <w:sz w:val="24"/>
                <w:szCs w:val="24"/>
              </w:rPr>
            </w:pPr>
            <w:r>
              <w:rPr>
                <w:rFonts w:ascii="Arial" w:hAnsi="Arial" w:cs="Arial"/>
                <w:b/>
                <w:bCs/>
                <w:sz w:val="28"/>
                <w:szCs w:val="28"/>
              </w:rPr>
              <w:t>Einen Autor an seinen Worten erkennen</w:t>
            </w:r>
          </w:p>
        </w:tc>
        <w:tc>
          <w:tcPr>
            <w:tcW w:w="1941" w:type="dxa"/>
          </w:tcPr>
          <w:p w14:paraId="591E39D0" w14:textId="77777777" w:rsidR="005949C6" w:rsidRPr="00025837" w:rsidRDefault="005949C6" w:rsidP="00885753">
            <w:pPr>
              <w:rPr>
                <w:rFonts w:ascii="Arial" w:hAnsi="Arial" w:cs="Arial"/>
                <w:sz w:val="36"/>
                <w:szCs w:val="36"/>
              </w:rPr>
            </w:pPr>
            <w:r>
              <w:rPr>
                <w:noProof/>
              </w:rPr>
              <w:drawing>
                <wp:inline distT="0" distB="0" distL="0" distR="0" wp14:anchorId="550377EE" wp14:editId="011CCFCA">
                  <wp:extent cx="1095375" cy="562641"/>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1120668" cy="575633"/>
                          </a:xfrm>
                          <a:prstGeom prst="rect">
                            <a:avLst/>
                          </a:prstGeom>
                        </pic:spPr>
                      </pic:pic>
                    </a:graphicData>
                  </a:graphic>
                </wp:inline>
              </w:drawing>
            </w:r>
          </w:p>
        </w:tc>
      </w:tr>
    </w:tbl>
    <w:p w14:paraId="495C2231" w14:textId="77777777" w:rsidR="005949C6" w:rsidRPr="005949C6" w:rsidRDefault="005949C6">
      <w:pPr>
        <w:rPr>
          <w:sz w:val="2"/>
          <w:szCs w:val="2"/>
        </w:rPr>
      </w:pPr>
    </w:p>
    <w:tbl>
      <w:tblPr>
        <w:tblStyle w:val="Tabellenraster"/>
        <w:tblW w:w="11052" w:type="dxa"/>
        <w:tblLook w:val="04A0" w:firstRow="1" w:lastRow="0" w:firstColumn="1" w:lastColumn="0" w:noHBand="0" w:noVBand="1"/>
      </w:tblPr>
      <w:tblGrid>
        <w:gridCol w:w="11052"/>
      </w:tblGrid>
      <w:tr w:rsidR="00696C88" w14:paraId="7C5CE7E2" w14:textId="77777777" w:rsidTr="00696C88">
        <w:trPr>
          <w:trHeight w:val="1453"/>
        </w:trPr>
        <w:tc>
          <w:tcPr>
            <w:tcW w:w="11052" w:type="dxa"/>
          </w:tcPr>
          <w:p w14:paraId="0892A1FC" w14:textId="77777777" w:rsidR="00696C88" w:rsidRPr="00BE2B01" w:rsidRDefault="00D15ED3" w:rsidP="00696C88">
            <w:pPr>
              <w:jc w:val="both"/>
              <w:rPr>
                <w:rFonts w:ascii="Arial" w:hAnsi="Arial" w:cs="Arial"/>
                <w:sz w:val="12"/>
                <w:szCs w:val="12"/>
              </w:rPr>
            </w:pPr>
            <w:r>
              <w:rPr>
                <w:noProof/>
              </w:rPr>
              <w:drawing>
                <wp:inline distT="0" distB="0" distL="0" distR="0" wp14:anchorId="5A267E83" wp14:editId="11D0446E">
                  <wp:extent cx="6880860" cy="6157595"/>
                  <wp:effectExtent l="0" t="0" r="0"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880860" cy="6157595"/>
                          </a:xfrm>
                          <a:prstGeom prst="rect">
                            <a:avLst/>
                          </a:prstGeom>
                        </pic:spPr>
                      </pic:pic>
                    </a:graphicData>
                  </a:graphic>
                </wp:inline>
              </w:drawing>
            </w:r>
          </w:p>
        </w:tc>
      </w:tr>
      <w:tr w:rsidR="00696C88" w:rsidRPr="00415DC1" w14:paraId="66184A20" w14:textId="77777777" w:rsidTr="00696C88">
        <w:tc>
          <w:tcPr>
            <w:tcW w:w="11052" w:type="dxa"/>
          </w:tcPr>
          <w:p w14:paraId="1338B0CE" w14:textId="77777777" w:rsidR="00B872E8" w:rsidRPr="00B872E8" w:rsidRDefault="00B872E8" w:rsidP="00696C88">
            <w:pPr>
              <w:rPr>
                <w:rFonts w:ascii="Arial" w:hAnsi="Arial" w:cs="Arial"/>
                <w:i/>
                <w:iCs/>
                <w:sz w:val="6"/>
                <w:szCs w:val="6"/>
              </w:rPr>
            </w:pPr>
          </w:p>
          <w:p w14:paraId="00E3914D" w14:textId="16AA2961" w:rsidR="00696C88" w:rsidRDefault="00B872E8" w:rsidP="00696C88">
            <w:pPr>
              <w:rPr>
                <w:rFonts w:ascii="Arial" w:hAnsi="Arial" w:cs="Arial"/>
                <w:i/>
                <w:iCs/>
              </w:rPr>
            </w:pPr>
            <w:proofErr w:type="spellStart"/>
            <w:r>
              <w:rPr>
                <w:rFonts w:ascii="Arial" w:hAnsi="Arial" w:cs="Arial"/>
                <w:i/>
                <w:iCs/>
              </w:rPr>
              <w:t>Lies</w:t>
            </w:r>
            <w:proofErr w:type="spellEnd"/>
            <w:r>
              <w:rPr>
                <w:rFonts w:ascii="Arial" w:hAnsi="Arial" w:cs="Arial"/>
                <w:i/>
                <w:iCs/>
              </w:rPr>
              <w:t xml:space="preserve"> die Zitate von Stefan Heym! Benenne die Themen, die Heym wichtig waren!</w:t>
            </w:r>
          </w:p>
          <w:p w14:paraId="19021D4C" w14:textId="36FE33DD" w:rsidR="00EB74E5" w:rsidRDefault="00EB74E5" w:rsidP="00696C88">
            <w:pPr>
              <w:rPr>
                <w:rFonts w:ascii="Arial" w:hAnsi="Arial" w:cs="Arial"/>
                <w:i/>
                <w:iCs/>
              </w:rPr>
            </w:pPr>
            <w:proofErr w:type="spellStart"/>
            <w:r w:rsidRPr="00EB74E5">
              <w:rPr>
                <w:rFonts w:ascii="Arial" w:hAnsi="Arial" w:cs="Arial"/>
                <w:i/>
                <w:iCs/>
              </w:rPr>
              <w:t>Lies</w:t>
            </w:r>
            <w:proofErr w:type="spellEnd"/>
            <w:r w:rsidRPr="00EB74E5">
              <w:rPr>
                <w:rFonts w:ascii="Arial" w:hAnsi="Arial" w:cs="Arial"/>
                <w:i/>
                <w:iCs/>
              </w:rPr>
              <w:t xml:space="preserve"> die Texte auf S.182-185</w:t>
            </w:r>
            <w:r w:rsidR="004E1732">
              <w:rPr>
                <w:rFonts w:ascii="Arial" w:hAnsi="Arial" w:cs="Arial"/>
                <w:i/>
                <w:iCs/>
              </w:rPr>
              <w:t xml:space="preserve"> aus dem „Essay über die Freiheit“</w:t>
            </w:r>
            <w:r w:rsidRPr="00EB74E5">
              <w:rPr>
                <w:rFonts w:ascii="Arial" w:hAnsi="Arial" w:cs="Arial"/>
                <w:i/>
                <w:iCs/>
              </w:rPr>
              <w:t>!</w:t>
            </w:r>
          </w:p>
          <w:p w14:paraId="3549EEDF" w14:textId="77777777" w:rsidR="00B872E8" w:rsidRPr="00A05AB0" w:rsidRDefault="00B872E8" w:rsidP="00696C88">
            <w:pPr>
              <w:rPr>
                <w:rFonts w:ascii="Arial" w:hAnsi="Arial" w:cs="Arial"/>
                <w:i/>
                <w:iCs/>
                <w:sz w:val="6"/>
                <w:szCs w:val="6"/>
              </w:rPr>
            </w:pPr>
          </w:p>
          <w:p w14:paraId="705DA7D1" w14:textId="4BD071CA" w:rsidR="00696C88" w:rsidRPr="00014795" w:rsidRDefault="00A05AB0" w:rsidP="00696C88">
            <w:pPr>
              <w:rPr>
                <w:rFonts w:ascii="Arial" w:hAnsi="Arial" w:cs="Arial"/>
                <w:color w:val="0070C0"/>
              </w:rPr>
            </w:pPr>
            <w:r w:rsidRPr="00014795">
              <w:rPr>
                <w:rFonts w:ascii="Arial" w:hAnsi="Arial" w:cs="Arial"/>
                <w:color w:val="0070C0"/>
              </w:rPr>
              <w:t>Demokratie</w:t>
            </w:r>
            <w:r w:rsidR="00014795">
              <w:rPr>
                <w:rFonts w:ascii="Arial" w:hAnsi="Arial" w:cs="Arial"/>
                <w:color w:val="0070C0"/>
              </w:rPr>
              <w:t xml:space="preserve"> / Gewaltenteilung</w:t>
            </w:r>
            <w:r w:rsidRPr="00014795">
              <w:rPr>
                <w:rFonts w:ascii="Arial" w:hAnsi="Arial" w:cs="Arial"/>
                <w:color w:val="0070C0"/>
              </w:rPr>
              <w:t xml:space="preserve">, Korruption, </w:t>
            </w:r>
            <w:r w:rsidR="00014795" w:rsidRPr="00014795">
              <w:rPr>
                <w:rFonts w:ascii="Arial" w:hAnsi="Arial" w:cs="Arial"/>
                <w:color w:val="0070C0"/>
              </w:rPr>
              <w:t xml:space="preserve">Machtmissbrauch, </w:t>
            </w:r>
            <w:r w:rsidRPr="00014795">
              <w:rPr>
                <w:rFonts w:ascii="Arial" w:hAnsi="Arial" w:cs="Arial"/>
                <w:color w:val="0070C0"/>
              </w:rPr>
              <w:t>Toleranz und Vielfalt der Meinungen</w:t>
            </w:r>
          </w:p>
          <w:p w14:paraId="452F0EFF" w14:textId="786C34BA" w:rsidR="00A05AB0" w:rsidRDefault="00A05AB0" w:rsidP="00696C88">
            <w:pPr>
              <w:rPr>
                <w:rFonts w:ascii="Arial" w:hAnsi="Arial" w:cs="Arial"/>
                <w:color w:val="0070C0"/>
              </w:rPr>
            </w:pPr>
            <w:r w:rsidRPr="00014795">
              <w:rPr>
                <w:rFonts w:ascii="Arial" w:hAnsi="Arial" w:cs="Arial"/>
                <w:color w:val="0070C0"/>
              </w:rPr>
              <w:t xml:space="preserve">Rolle des Einzelnen, </w:t>
            </w:r>
            <w:r w:rsidR="00014795">
              <w:rPr>
                <w:rFonts w:ascii="Arial" w:hAnsi="Arial" w:cs="Arial"/>
                <w:color w:val="0070C0"/>
              </w:rPr>
              <w:t xml:space="preserve">Rolle der Opposition, </w:t>
            </w:r>
            <w:r w:rsidRPr="00014795">
              <w:rPr>
                <w:rFonts w:ascii="Arial" w:hAnsi="Arial" w:cs="Arial"/>
                <w:color w:val="0070C0"/>
              </w:rPr>
              <w:t>sich Einbringen in der Gesellschaft</w:t>
            </w:r>
          </w:p>
          <w:p w14:paraId="6A2FC365" w14:textId="0AE5F12C" w:rsidR="00014795" w:rsidRPr="00014795" w:rsidRDefault="00014795" w:rsidP="00696C88">
            <w:pPr>
              <w:rPr>
                <w:rFonts w:ascii="Arial" w:hAnsi="Arial" w:cs="Arial"/>
                <w:color w:val="0070C0"/>
              </w:rPr>
            </w:pPr>
            <w:r>
              <w:rPr>
                <w:rFonts w:ascii="Arial" w:hAnsi="Arial" w:cs="Arial"/>
                <w:color w:val="0070C0"/>
              </w:rPr>
              <w:t>Widerstand, Revolution</w:t>
            </w:r>
          </w:p>
          <w:p w14:paraId="77E996C4" w14:textId="32B0A9E7" w:rsidR="00696C88" w:rsidRPr="00014795" w:rsidRDefault="00A05AB0" w:rsidP="00A05AB0">
            <w:pPr>
              <w:rPr>
                <w:rFonts w:ascii="Arial" w:hAnsi="Arial" w:cs="Arial"/>
                <w:color w:val="0070C0"/>
              </w:rPr>
            </w:pPr>
            <w:r w:rsidRPr="00014795">
              <w:rPr>
                <w:rFonts w:ascii="Arial" w:hAnsi="Arial" w:cs="Arial"/>
                <w:color w:val="0070C0"/>
              </w:rPr>
              <w:t xml:space="preserve">Rücksichtnahme in der Gesellschaft und für deren Zukunft, </w:t>
            </w:r>
            <w:r w:rsidR="00014795">
              <w:rPr>
                <w:rFonts w:ascii="Arial" w:hAnsi="Arial" w:cs="Arial"/>
                <w:color w:val="0070C0"/>
              </w:rPr>
              <w:t>o</w:t>
            </w:r>
            <w:r w:rsidRPr="00014795">
              <w:rPr>
                <w:rFonts w:ascii="Arial" w:hAnsi="Arial" w:cs="Arial"/>
                <w:color w:val="0070C0"/>
              </w:rPr>
              <w:t>ffene Diskussion</w:t>
            </w:r>
          </w:p>
          <w:p w14:paraId="7926F1D4" w14:textId="5F4BBEF5" w:rsidR="00A05AB0" w:rsidRPr="00BE2B01" w:rsidRDefault="00A05AB0" w:rsidP="00A05AB0">
            <w:pPr>
              <w:rPr>
                <w:rFonts w:ascii="Arial" w:hAnsi="Arial" w:cs="Arial"/>
                <w:i/>
                <w:iCs/>
              </w:rPr>
            </w:pPr>
          </w:p>
        </w:tc>
      </w:tr>
      <w:tr w:rsidR="00B872E8" w:rsidRPr="00415DC1" w14:paraId="53CDD052" w14:textId="77777777" w:rsidTr="00400812">
        <w:tc>
          <w:tcPr>
            <w:tcW w:w="11052" w:type="dxa"/>
          </w:tcPr>
          <w:p w14:paraId="4CE08E0F" w14:textId="77777777" w:rsidR="00B872E8" w:rsidRDefault="00B872E8" w:rsidP="00400812">
            <w:pPr>
              <w:rPr>
                <w:rFonts w:ascii="Arial" w:hAnsi="Arial" w:cs="Arial"/>
                <w:i/>
                <w:iCs/>
              </w:rPr>
            </w:pPr>
            <w:r>
              <w:rPr>
                <w:rFonts w:ascii="Arial" w:hAnsi="Arial" w:cs="Arial"/>
                <w:i/>
                <w:iCs/>
              </w:rPr>
              <w:t xml:space="preserve">Welches Werk Heyms kennst du, </w:t>
            </w:r>
            <w:proofErr w:type="gramStart"/>
            <w:r>
              <w:rPr>
                <w:rFonts w:ascii="Arial" w:hAnsi="Arial" w:cs="Arial"/>
                <w:i/>
                <w:iCs/>
              </w:rPr>
              <w:t>das</w:t>
            </w:r>
            <w:proofErr w:type="gramEnd"/>
            <w:r>
              <w:rPr>
                <w:rFonts w:ascii="Arial" w:hAnsi="Arial" w:cs="Arial"/>
                <w:i/>
                <w:iCs/>
              </w:rPr>
              <w:t xml:space="preserve"> eines der Themen verkörpert. Benenne Werk und Thema!</w:t>
            </w:r>
          </w:p>
          <w:p w14:paraId="5DB6A685" w14:textId="356F720A" w:rsidR="00B872E8" w:rsidRPr="00EB74E5" w:rsidRDefault="00014795" w:rsidP="00400812">
            <w:pPr>
              <w:rPr>
                <w:rFonts w:ascii="Arial" w:hAnsi="Arial" w:cs="Arial"/>
                <w:color w:val="0070C0"/>
              </w:rPr>
            </w:pPr>
            <w:r w:rsidRPr="00EB74E5">
              <w:rPr>
                <w:rFonts w:ascii="Arial" w:hAnsi="Arial" w:cs="Arial"/>
                <w:color w:val="0070C0"/>
              </w:rPr>
              <w:t xml:space="preserve">Kreuzfahrer: </w:t>
            </w:r>
            <w:r w:rsidRPr="00EB74E5">
              <w:rPr>
                <w:rFonts w:ascii="Arial" w:hAnsi="Arial" w:cs="Arial"/>
                <w:color w:val="0070C0"/>
              </w:rPr>
              <w:tab/>
            </w:r>
            <w:r w:rsidRPr="00EB74E5">
              <w:rPr>
                <w:rFonts w:ascii="Arial" w:hAnsi="Arial" w:cs="Arial"/>
                <w:color w:val="0070C0"/>
              </w:rPr>
              <w:tab/>
              <w:t>Korruption, Machtmissbrauch, Rolle des Einzelnen</w:t>
            </w:r>
          </w:p>
          <w:p w14:paraId="431F2AB0" w14:textId="4E84932A" w:rsidR="00B872E8" w:rsidRPr="00EB74E5" w:rsidRDefault="00014795" w:rsidP="00400812">
            <w:pPr>
              <w:rPr>
                <w:rFonts w:ascii="Arial" w:hAnsi="Arial" w:cs="Arial"/>
                <w:color w:val="0070C0"/>
              </w:rPr>
            </w:pPr>
            <w:r w:rsidRPr="00EB74E5">
              <w:rPr>
                <w:rFonts w:ascii="Arial" w:hAnsi="Arial" w:cs="Arial"/>
                <w:color w:val="0070C0"/>
              </w:rPr>
              <w:t>Der Fall Glasenapp</w:t>
            </w:r>
            <w:r w:rsidR="00EB74E5" w:rsidRPr="00EB74E5">
              <w:rPr>
                <w:rFonts w:ascii="Arial" w:hAnsi="Arial" w:cs="Arial"/>
                <w:color w:val="0070C0"/>
              </w:rPr>
              <w:t>:</w:t>
            </w:r>
            <w:r w:rsidRPr="00EB74E5">
              <w:rPr>
                <w:rFonts w:ascii="Arial" w:hAnsi="Arial" w:cs="Arial"/>
                <w:color w:val="0070C0"/>
              </w:rPr>
              <w:tab/>
              <w:t>Rolle des Einzelnen, Widerstand</w:t>
            </w:r>
          </w:p>
          <w:p w14:paraId="770C6FDE" w14:textId="37A3AA4A" w:rsidR="00014795" w:rsidRPr="00EB74E5" w:rsidRDefault="00014795" w:rsidP="00400812">
            <w:pPr>
              <w:rPr>
                <w:rFonts w:ascii="Arial" w:hAnsi="Arial" w:cs="Arial"/>
                <w:color w:val="0070C0"/>
              </w:rPr>
            </w:pPr>
            <w:r w:rsidRPr="00EB74E5">
              <w:rPr>
                <w:rFonts w:ascii="Arial" w:hAnsi="Arial" w:cs="Arial"/>
                <w:color w:val="0070C0"/>
              </w:rPr>
              <w:t xml:space="preserve">5 Tage im Juni: </w:t>
            </w:r>
            <w:r w:rsidRPr="00EB74E5">
              <w:rPr>
                <w:rFonts w:ascii="Arial" w:hAnsi="Arial" w:cs="Arial"/>
                <w:color w:val="0070C0"/>
              </w:rPr>
              <w:tab/>
              <w:t>Demokratie, offene Diskussion, Opposition</w:t>
            </w:r>
            <w:r w:rsidRPr="00EB74E5">
              <w:rPr>
                <w:rFonts w:ascii="Arial" w:hAnsi="Arial" w:cs="Arial"/>
                <w:color w:val="0070C0"/>
              </w:rPr>
              <w:tab/>
            </w:r>
          </w:p>
          <w:p w14:paraId="1B20EC0F" w14:textId="03B8403A" w:rsidR="00B872E8" w:rsidRPr="00EB74E5" w:rsidRDefault="00014795" w:rsidP="00400812">
            <w:pPr>
              <w:rPr>
                <w:rFonts w:ascii="Arial" w:hAnsi="Arial" w:cs="Arial"/>
                <w:color w:val="0070C0"/>
              </w:rPr>
            </w:pPr>
            <w:r w:rsidRPr="00EB74E5">
              <w:rPr>
                <w:rFonts w:ascii="Arial" w:hAnsi="Arial" w:cs="Arial"/>
                <w:color w:val="0070C0"/>
              </w:rPr>
              <w:t>König-David-Bericht</w:t>
            </w:r>
            <w:r w:rsidRPr="00EB74E5">
              <w:rPr>
                <w:rFonts w:ascii="Arial" w:hAnsi="Arial" w:cs="Arial"/>
                <w:color w:val="0070C0"/>
              </w:rPr>
              <w:tab/>
              <w:t xml:space="preserve">Machtmissbrauch, </w:t>
            </w:r>
            <w:r w:rsidR="00EB74E5" w:rsidRPr="00EB74E5">
              <w:rPr>
                <w:rFonts w:ascii="Arial" w:hAnsi="Arial" w:cs="Arial"/>
                <w:color w:val="0070C0"/>
              </w:rPr>
              <w:t>der Schriftsteller in der Diktatur</w:t>
            </w:r>
          </w:p>
          <w:p w14:paraId="7AF922AA" w14:textId="4F0E8CE8" w:rsidR="00014795" w:rsidRPr="00EB74E5" w:rsidRDefault="00014795" w:rsidP="00400812">
            <w:pPr>
              <w:rPr>
                <w:rFonts w:ascii="Arial" w:hAnsi="Arial" w:cs="Arial"/>
                <w:color w:val="0070C0"/>
              </w:rPr>
            </w:pPr>
            <w:r w:rsidRPr="00EB74E5">
              <w:rPr>
                <w:rFonts w:ascii="Arial" w:hAnsi="Arial" w:cs="Arial"/>
                <w:color w:val="0070C0"/>
              </w:rPr>
              <w:t>Ahasver</w:t>
            </w:r>
            <w:r w:rsidR="00EB74E5" w:rsidRPr="00EB74E5">
              <w:rPr>
                <w:rFonts w:ascii="Arial" w:hAnsi="Arial" w:cs="Arial"/>
                <w:color w:val="0070C0"/>
              </w:rPr>
              <w:t>:</w:t>
            </w:r>
            <w:r w:rsidRPr="00EB74E5">
              <w:rPr>
                <w:rFonts w:ascii="Arial" w:hAnsi="Arial" w:cs="Arial"/>
                <w:color w:val="0070C0"/>
              </w:rPr>
              <w:tab/>
            </w:r>
            <w:r w:rsidRPr="00EB74E5">
              <w:rPr>
                <w:rFonts w:ascii="Arial" w:hAnsi="Arial" w:cs="Arial"/>
                <w:color w:val="0070C0"/>
              </w:rPr>
              <w:tab/>
              <w:t>Revolution, Widerstand, Machtmissbrauch</w:t>
            </w:r>
          </w:p>
          <w:p w14:paraId="1DB56AC5" w14:textId="1017C54F" w:rsidR="00014795" w:rsidRPr="00014795" w:rsidRDefault="00014795" w:rsidP="00400812">
            <w:pPr>
              <w:rPr>
                <w:rFonts w:ascii="Arial" w:hAnsi="Arial" w:cs="Arial"/>
              </w:rPr>
            </w:pPr>
          </w:p>
        </w:tc>
      </w:tr>
      <w:tr w:rsidR="00696C88" w:rsidRPr="00415DC1" w14:paraId="7E9F682F" w14:textId="77777777" w:rsidTr="00696C88">
        <w:tc>
          <w:tcPr>
            <w:tcW w:w="11052" w:type="dxa"/>
          </w:tcPr>
          <w:p w14:paraId="19BDC1F1" w14:textId="763EA219" w:rsidR="00696C88" w:rsidRDefault="00B872E8" w:rsidP="00696C88">
            <w:pPr>
              <w:rPr>
                <w:rFonts w:ascii="Arial" w:hAnsi="Arial" w:cs="Arial"/>
                <w:i/>
                <w:iCs/>
              </w:rPr>
            </w:pPr>
            <w:r>
              <w:rPr>
                <w:rFonts w:ascii="Arial" w:hAnsi="Arial" w:cs="Arial"/>
                <w:i/>
                <w:iCs/>
              </w:rPr>
              <w:t>Heym hat von 1913 bis 2001 gelebt. Große Romane wie „</w:t>
            </w:r>
            <w:proofErr w:type="spellStart"/>
            <w:r>
              <w:rPr>
                <w:rFonts w:ascii="Arial" w:hAnsi="Arial" w:cs="Arial"/>
                <w:i/>
                <w:iCs/>
              </w:rPr>
              <w:t>Hostages</w:t>
            </w:r>
            <w:proofErr w:type="spellEnd"/>
            <w:r>
              <w:rPr>
                <w:rFonts w:ascii="Arial" w:hAnsi="Arial" w:cs="Arial"/>
                <w:i/>
                <w:iCs/>
              </w:rPr>
              <w:t>“, „Die Kreuzfahrer“ oder „Augen der Vernunft“ wurden vor 70 Jahren geschrieben.</w:t>
            </w:r>
            <w:r w:rsidR="004E1732">
              <w:rPr>
                <w:rFonts w:ascii="Arial" w:hAnsi="Arial" w:cs="Arial"/>
                <w:i/>
                <w:iCs/>
              </w:rPr>
              <w:t xml:space="preserve"> </w:t>
            </w:r>
            <w:r w:rsidR="00004648">
              <w:rPr>
                <w:rFonts w:ascii="Arial" w:hAnsi="Arial" w:cs="Arial"/>
                <w:i/>
                <w:iCs/>
              </w:rPr>
              <w:t>Bewerte die Aktualität der Texte</w:t>
            </w:r>
            <w:r w:rsidR="00EB74E5">
              <w:rPr>
                <w:rFonts w:ascii="Arial" w:hAnsi="Arial" w:cs="Arial"/>
                <w:i/>
                <w:iCs/>
              </w:rPr>
              <w:t xml:space="preserve"> aus dem „Essay über die Freiheit</w:t>
            </w:r>
            <w:r w:rsidR="004E1732">
              <w:rPr>
                <w:rFonts w:ascii="Arial" w:hAnsi="Arial" w:cs="Arial"/>
                <w:i/>
                <w:iCs/>
              </w:rPr>
              <w:t>“</w:t>
            </w:r>
            <w:r w:rsidR="00004648">
              <w:rPr>
                <w:rFonts w:ascii="Arial" w:hAnsi="Arial" w:cs="Arial"/>
                <w:i/>
                <w:iCs/>
              </w:rPr>
              <w:t xml:space="preserve">! </w:t>
            </w:r>
            <w:r>
              <w:rPr>
                <w:rFonts w:ascii="Arial" w:hAnsi="Arial" w:cs="Arial"/>
                <w:i/>
                <w:iCs/>
              </w:rPr>
              <w:t>Begründe, warum das so ist!</w:t>
            </w:r>
          </w:p>
          <w:p w14:paraId="1FC60076" w14:textId="385E6925" w:rsidR="00B872E8" w:rsidRPr="004E1732" w:rsidRDefault="004E1732" w:rsidP="00696C88">
            <w:pPr>
              <w:rPr>
                <w:rFonts w:ascii="Arial" w:hAnsi="Arial" w:cs="Arial"/>
                <w:color w:val="0070C0"/>
              </w:rPr>
            </w:pPr>
            <w:r>
              <w:rPr>
                <w:rFonts w:ascii="Arial" w:hAnsi="Arial" w:cs="Arial"/>
                <w:color w:val="0070C0"/>
              </w:rPr>
              <w:t xml:space="preserve">Heyms Themen sind nicht an eine Gesellschaftsordnung gebunden. In jeder Gesellschaft gibt es Machtstrukturen und es ist menschlich, wenn die Machthaber versuchen, ihre Macht auszudehnen und auf Dauer zu erhalten. Dazu werden Gesetze gebrochen, Personen bestochen oder Oppositionelle </w:t>
            </w:r>
            <w:r>
              <w:rPr>
                <w:rFonts w:ascii="Arial" w:hAnsi="Arial" w:cs="Arial"/>
                <w:color w:val="0070C0"/>
              </w:rPr>
              <w:lastRenderedPageBreak/>
              <w:t>eingeschüchtert oder verhaftet. Immer wieder gibt es Einzelne, die gegen Machtmissbrauch vorgehen, sich für Freiheit und Demokratie einsetzen. Immer wieder gelingt es, dass das Volk seine Tyrannen stürzt. Aber die Errungenschaften bleiben nicht automatisch bestehen, sondern müssen geschützt und gegen Angriffe verteidigt werden. Viele gesellschaftliche Prozesse laufen heute ganz ähnlich ab, wie vor 70 Jahren.</w:t>
            </w:r>
          </w:p>
          <w:p w14:paraId="461A6B9E" w14:textId="77777777" w:rsidR="00B872E8" w:rsidRDefault="00B872E8" w:rsidP="00696C88">
            <w:pPr>
              <w:rPr>
                <w:rFonts w:ascii="Arial" w:hAnsi="Arial" w:cs="Arial"/>
                <w:i/>
                <w:iCs/>
              </w:rPr>
            </w:pPr>
          </w:p>
        </w:tc>
      </w:tr>
    </w:tbl>
    <w:p w14:paraId="3C045D90" w14:textId="48297E08" w:rsidR="009355D5" w:rsidRPr="0074435E" w:rsidRDefault="009355D5" w:rsidP="00D676E5">
      <w:pPr>
        <w:rPr>
          <w:rFonts w:ascii="Arial" w:hAnsi="Arial" w:cs="Arial"/>
          <w:b/>
          <w:bCs/>
          <w:sz w:val="2"/>
          <w:szCs w:val="2"/>
        </w:rPr>
      </w:pPr>
    </w:p>
    <w:sectPr w:rsidR="009355D5" w:rsidRPr="0074435E" w:rsidSect="0024063A">
      <w:pgSz w:w="11906" w:h="16838"/>
      <w:pgMar w:top="454" w:right="454" w:bottom="284" w:left="45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D0E0C"/>
    <w:multiLevelType w:val="hybridMultilevel"/>
    <w:tmpl w:val="A6DA6892"/>
    <w:lvl w:ilvl="0" w:tplc="7542DDCE">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5420F7"/>
    <w:multiLevelType w:val="hybridMultilevel"/>
    <w:tmpl w:val="8416C414"/>
    <w:lvl w:ilvl="0" w:tplc="246229EA">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412AC7"/>
    <w:multiLevelType w:val="hybridMultilevel"/>
    <w:tmpl w:val="296EB4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0D86346"/>
    <w:multiLevelType w:val="hybridMultilevel"/>
    <w:tmpl w:val="6072940A"/>
    <w:lvl w:ilvl="0" w:tplc="9940A8AC">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2361E8"/>
    <w:multiLevelType w:val="hybridMultilevel"/>
    <w:tmpl w:val="2A0420EE"/>
    <w:lvl w:ilvl="0" w:tplc="858482CC">
      <w:start w:val="1"/>
      <w:numFmt w:val="bullet"/>
      <w:lvlText w:val="-"/>
      <w:lvlJc w:val="left"/>
      <w:pPr>
        <w:ind w:left="1440" w:hanging="360"/>
      </w:pPr>
      <w:rPr>
        <w:rFonts w:ascii="Arial" w:eastAsia="Times New Roman" w:hAnsi="Arial"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15CB49E4"/>
    <w:multiLevelType w:val="hybridMultilevel"/>
    <w:tmpl w:val="72AA3F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645150D"/>
    <w:multiLevelType w:val="hybridMultilevel"/>
    <w:tmpl w:val="E4C0319A"/>
    <w:lvl w:ilvl="0" w:tplc="BBBEEA4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7FD0648"/>
    <w:multiLevelType w:val="hybridMultilevel"/>
    <w:tmpl w:val="226862B0"/>
    <w:lvl w:ilvl="0" w:tplc="833618FE">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D980787"/>
    <w:multiLevelType w:val="hybridMultilevel"/>
    <w:tmpl w:val="DF8CB78A"/>
    <w:lvl w:ilvl="0" w:tplc="5A9222C8">
      <w:start w:val="1"/>
      <w:numFmt w:val="bullet"/>
      <w:lvlText w:val="-"/>
      <w:lvlJc w:val="left"/>
      <w:pPr>
        <w:ind w:left="510" w:hanging="360"/>
      </w:pPr>
      <w:rPr>
        <w:rFonts w:ascii="Calibri" w:eastAsiaTheme="minorHAnsi" w:hAnsi="Calibri" w:cstheme="minorBidi" w:hint="default"/>
      </w:rPr>
    </w:lvl>
    <w:lvl w:ilvl="1" w:tplc="04070003" w:tentative="1">
      <w:start w:val="1"/>
      <w:numFmt w:val="bullet"/>
      <w:lvlText w:val="o"/>
      <w:lvlJc w:val="left"/>
      <w:pPr>
        <w:ind w:left="1230" w:hanging="360"/>
      </w:pPr>
      <w:rPr>
        <w:rFonts w:ascii="Courier New" w:hAnsi="Courier New" w:cs="Courier New" w:hint="default"/>
      </w:rPr>
    </w:lvl>
    <w:lvl w:ilvl="2" w:tplc="04070005" w:tentative="1">
      <w:start w:val="1"/>
      <w:numFmt w:val="bullet"/>
      <w:lvlText w:val=""/>
      <w:lvlJc w:val="left"/>
      <w:pPr>
        <w:ind w:left="1950" w:hanging="360"/>
      </w:pPr>
      <w:rPr>
        <w:rFonts w:ascii="Wingdings" w:hAnsi="Wingdings" w:hint="default"/>
      </w:rPr>
    </w:lvl>
    <w:lvl w:ilvl="3" w:tplc="04070001" w:tentative="1">
      <w:start w:val="1"/>
      <w:numFmt w:val="bullet"/>
      <w:lvlText w:val=""/>
      <w:lvlJc w:val="left"/>
      <w:pPr>
        <w:ind w:left="2670" w:hanging="360"/>
      </w:pPr>
      <w:rPr>
        <w:rFonts w:ascii="Symbol" w:hAnsi="Symbol" w:hint="default"/>
      </w:rPr>
    </w:lvl>
    <w:lvl w:ilvl="4" w:tplc="04070003" w:tentative="1">
      <w:start w:val="1"/>
      <w:numFmt w:val="bullet"/>
      <w:lvlText w:val="o"/>
      <w:lvlJc w:val="left"/>
      <w:pPr>
        <w:ind w:left="3390" w:hanging="360"/>
      </w:pPr>
      <w:rPr>
        <w:rFonts w:ascii="Courier New" w:hAnsi="Courier New" w:cs="Courier New" w:hint="default"/>
      </w:rPr>
    </w:lvl>
    <w:lvl w:ilvl="5" w:tplc="04070005" w:tentative="1">
      <w:start w:val="1"/>
      <w:numFmt w:val="bullet"/>
      <w:lvlText w:val=""/>
      <w:lvlJc w:val="left"/>
      <w:pPr>
        <w:ind w:left="4110" w:hanging="360"/>
      </w:pPr>
      <w:rPr>
        <w:rFonts w:ascii="Wingdings" w:hAnsi="Wingdings" w:hint="default"/>
      </w:rPr>
    </w:lvl>
    <w:lvl w:ilvl="6" w:tplc="04070001" w:tentative="1">
      <w:start w:val="1"/>
      <w:numFmt w:val="bullet"/>
      <w:lvlText w:val=""/>
      <w:lvlJc w:val="left"/>
      <w:pPr>
        <w:ind w:left="4830" w:hanging="360"/>
      </w:pPr>
      <w:rPr>
        <w:rFonts w:ascii="Symbol" w:hAnsi="Symbol" w:hint="default"/>
      </w:rPr>
    </w:lvl>
    <w:lvl w:ilvl="7" w:tplc="04070003" w:tentative="1">
      <w:start w:val="1"/>
      <w:numFmt w:val="bullet"/>
      <w:lvlText w:val="o"/>
      <w:lvlJc w:val="left"/>
      <w:pPr>
        <w:ind w:left="5550" w:hanging="360"/>
      </w:pPr>
      <w:rPr>
        <w:rFonts w:ascii="Courier New" w:hAnsi="Courier New" w:cs="Courier New" w:hint="default"/>
      </w:rPr>
    </w:lvl>
    <w:lvl w:ilvl="8" w:tplc="04070005" w:tentative="1">
      <w:start w:val="1"/>
      <w:numFmt w:val="bullet"/>
      <w:lvlText w:val=""/>
      <w:lvlJc w:val="left"/>
      <w:pPr>
        <w:ind w:left="6270" w:hanging="360"/>
      </w:pPr>
      <w:rPr>
        <w:rFonts w:ascii="Wingdings" w:hAnsi="Wingdings" w:hint="default"/>
      </w:rPr>
    </w:lvl>
  </w:abstractNum>
  <w:abstractNum w:abstractNumId="9" w15:restartNumberingAfterBreak="0">
    <w:nsid w:val="1F7F0C79"/>
    <w:multiLevelType w:val="hybridMultilevel"/>
    <w:tmpl w:val="75B898FC"/>
    <w:lvl w:ilvl="0" w:tplc="E52A056C">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DB35578"/>
    <w:multiLevelType w:val="hybridMultilevel"/>
    <w:tmpl w:val="9F225FA6"/>
    <w:lvl w:ilvl="0" w:tplc="7514FD5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EE370BC"/>
    <w:multiLevelType w:val="hybridMultilevel"/>
    <w:tmpl w:val="9200A5A0"/>
    <w:lvl w:ilvl="0" w:tplc="A9D27D3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31890E8D"/>
    <w:multiLevelType w:val="hybridMultilevel"/>
    <w:tmpl w:val="C852AD88"/>
    <w:lvl w:ilvl="0" w:tplc="668C94F4">
      <w:start w:val="193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1D915C3"/>
    <w:multiLevelType w:val="hybridMultilevel"/>
    <w:tmpl w:val="A7420ED4"/>
    <w:lvl w:ilvl="0" w:tplc="16AC2CA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7ED33CA"/>
    <w:multiLevelType w:val="hybridMultilevel"/>
    <w:tmpl w:val="D0340D30"/>
    <w:lvl w:ilvl="0" w:tplc="D046AD46">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D581387"/>
    <w:multiLevelType w:val="hybridMultilevel"/>
    <w:tmpl w:val="EE8C2826"/>
    <w:lvl w:ilvl="0" w:tplc="E62828E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DD14BC1"/>
    <w:multiLevelType w:val="hybridMultilevel"/>
    <w:tmpl w:val="B60C7962"/>
    <w:lvl w:ilvl="0" w:tplc="B97EB664">
      <w:start w:val="1931"/>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705EB3"/>
    <w:multiLevelType w:val="hybridMultilevel"/>
    <w:tmpl w:val="8A58C748"/>
    <w:lvl w:ilvl="0" w:tplc="CD141E3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FF859D7"/>
    <w:multiLevelType w:val="hybridMultilevel"/>
    <w:tmpl w:val="D9CC22E2"/>
    <w:lvl w:ilvl="0" w:tplc="19E48F88">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8D95DF9"/>
    <w:multiLevelType w:val="hybridMultilevel"/>
    <w:tmpl w:val="09D21E60"/>
    <w:lvl w:ilvl="0" w:tplc="C2F6FF7E">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C2B43A1"/>
    <w:multiLevelType w:val="hybridMultilevel"/>
    <w:tmpl w:val="6AACAEA0"/>
    <w:lvl w:ilvl="0" w:tplc="18F0F01E">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C6B5F4A"/>
    <w:multiLevelType w:val="hybridMultilevel"/>
    <w:tmpl w:val="334AFE4E"/>
    <w:lvl w:ilvl="0" w:tplc="B7E8CDE4">
      <w:start w:val="2"/>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F2202A0"/>
    <w:multiLevelType w:val="hybridMultilevel"/>
    <w:tmpl w:val="ED1E179E"/>
    <w:lvl w:ilvl="0" w:tplc="73366D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8284B87"/>
    <w:multiLevelType w:val="hybridMultilevel"/>
    <w:tmpl w:val="496AEF36"/>
    <w:lvl w:ilvl="0" w:tplc="75104F14">
      <w:start w:val="1"/>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59195C36"/>
    <w:multiLevelType w:val="hybridMultilevel"/>
    <w:tmpl w:val="BE8CA88C"/>
    <w:lvl w:ilvl="0" w:tplc="3E968DA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65E96681"/>
    <w:multiLevelType w:val="multilevel"/>
    <w:tmpl w:val="44689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AB730AB"/>
    <w:multiLevelType w:val="hybridMultilevel"/>
    <w:tmpl w:val="4CCCB8E6"/>
    <w:lvl w:ilvl="0" w:tplc="F06A91EA">
      <w:start w:val="37"/>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0FD5BEB"/>
    <w:multiLevelType w:val="hybridMultilevel"/>
    <w:tmpl w:val="8256A838"/>
    <w:lvl w:ilvl="0" w:tplc="72D60E3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1A10007"/>
    <w:multiLevelType w:val="hybridMultilevel"/>
    <w:tmpl w:val="A6860F80"/>
    <w:lvl w:ilvl="0" w:tplc="FFF4FC9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78BC083D"/>
    <w:multiLevelType w:val="hybridMultilevel"/>
    <w:tmpl w:val="479E09F2"/>
    <w:lvl w:ilvl="0" w:tplc="0C265AD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20"/>
  </w:num>
  <w:num w:numId="3">
    <w:abstractNumId w:val="23"/>
  </w:num>
  <w:num w:numId="4">
    <w:abstractNumId w:val="8"/>
  </w:num>
  <w:num w:numId="5">
    <w:abstractNumId w:val="15"/>
  </w:num>
  <w:num w:numId="6">
    <w:abstractNumId w:val="16"/>
  </w:num>
  <w:num w:numId="7">
    <w:abstractNumId w:val="1"/>
  </w:num>
  <w:num w:numId="8">
    <w:abstractNumId w:val="9"/>
  </w:num>
  <w:num w:numId="9">
    <w:abstractNumId w:val="12"/>
  </w:num>
  <w:num w:numId="10">
    <w:abstractNumId w:val="0"/>
  </w:num>
  <w:num w:numId="11">
    <w:abstractNumId w:val="19"/>
  </w:num>
  <w:num w:numId="12">
    <w:abstractNumId w:val="28"/>
  </w:num>
  <w:num w:numId="13">
    <w:abstractNumId w:val="13"/>
  </w:num>
  <w:num w:numId="14">
    <w:abstractNumId w:val="22"/>
  </w:num>
  <w:num w:numId="15">
    <w:abstractNumId w:val="18"/>
  </w:num>
  <w:num w:numId="16">
    <w:abstractNumId w:val="17"/>
  </w:num>
  <w:num w:numId="17">
    <w:abstractNumId w:val="6"/>
  </w:num>
  <w:num w:numId="18">
    <w:abstractNumId w:val="29"/>
  </w:num>
  <w:num w:numId="19">
    <w:abstractNumId w:val="27"/>
  </w:num>
  <w:num w:numId="20">
    <w:abstractNumId w:val="11"/>
  </w:num>
  <w:num w:numId="21">
    <w:abstractNumId w:val="24"/>
  </w:num>
  <w:num w:numId="22">
    <w:abstractNumId w:val="3"/>
  </w:num>
  <w:num w:numId="23">
    <w:abstractNumId w:val="10"/>
  </w:num>
  <w:num w:numId="24">
    <w:abstractNumId w:val="26"/>
  </w:num>
  <w:num w:numId="25">
    <w:abstractNumId w:val="4"/>
  </w:num>
  <w:num w:numId="26">
    <w:abstractNumId w:val="21"/>
  </w:num>
  <w:num w:numId="27">
    <w:abstractNumId w:val="7"/>
  </w:num>
  <w:num w:numId="28">
    <w:abstractNumId w:val="25"/>
  </w:num>
  <w:num w:numId="29">
    <w:abstractNumId w:val="14"/>
  </w:num>
  <w:num w:numId="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bestFit" w:percent="151"/>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6277"/>
    <w:rsid w:val="00002AA7"/>
    <w:rsid w:val="00004648"/>
    <w:rsid w:val="000073E3"/>
    <w:rsid w:val="00010B8A"/>
    <w:rsid w:val="00013B7D"/>
    <w:rsid w:val="00014795"/>
    <w:rsid w:val="0002443E"/>
    <w:rsid w:val="000249B0"/>
    <w:rsid w:val="00032BD3"/>
    <w:rsid w:val="00032D6A"/>
    <w:rsid w:val="00036F13"/>
    <w:rsid w:val="000421A5"/>
    <w:rsid w:val="00046095"/>
    <w:rsid w:val="00053167"/>
    <w:rsid w:val="00053EA9"/>
    <w:rsid w:val="00055F4A"/>
    <w:rsid w:val="00056881"/>
    <w:rsid w:val="00065D87"/>
    <w:rsid w:val="0007026B"/>
    <w:rsid w:val="00071D7E"/>
    <w:rsid w:val="00076378"/>
    <w:rsid w:val="00086EA9"/>
    <w:rsid w:val="00094A72"/>
    <w:rsid w:val="000A6E28"/>
    <w:rsid w:val="000A73A7"/>
    <w:rsid w:val="000B118B"/>
    <w:rsid w:val="000B1513"/>
    <w:rsid w:val="000B35A3"/>
    <w:rsid w:val="000B3AE8"/>
    <w:rsid w:val="000B7A64"/>
    <w:rsid w:val="000C27A1"/>
    <w:rsid w:val="000C552B"/>
    <w:rsid w:val="000D16CC"/>
    <w:rsid w:val="000D5F56"/>
    <w:rsid w:val="000E70EC"/>
    <w:rsid w:val="000F272F"/>
    <w:rsid w:val="000F3795"/>
    <w:rsid w:val="000F47F4"/>
    <w:rsid w:val="000F5180"/>
    <w:rsid w:val="0010410D"/>
    <w:rsid w:val="00105A81"/>
    <w:rsid w:val="001075E2"/>
    <w:rsid w:val="0010793A"/>
    <w:rsid w:val="0011204E"/>
    <w:rsid w:val="001271CC"/>
    <w:rsid w:val="00132BDB"/>
    <w:rsid w:val="001511BC"/>
    <w:rsid w:val="00162AE2"/>
    <w:rsid w:val="0016470B"/>
    <w:rsid w:val="00166B9F"/>
    <w:rsid w:val="00174F74"/>
    <w:rsid w:val="00180A67"/>
    <w:rsid w:val="001955AB"/>
    <w:rsid w:val="001A0826"/>
    <w:rsid w:val="001A62E1"/>
    <w:rsid w:val="001A7B42"/>
    <w:rsid w:val="001B28BA"/>
    <w:rsid w:val="001B74FD"/>
    <w:rsid w:val="001B77AD"/>
    <w:rsid w:val="001C4C4B"/>
    <w:rsid w:val="001C52EA"/>
    <w:rsid w:val="001C7EF9"/>
    <w:rsid w:val="001D3CE0"/>
    <w:rsid w:val="001F0255"/>
    <w:rsid w:val="00200B19"/>
    <w:rsid w:val="002111E0"/>
    <w:rsid w:val="00213764"/>
    <w:rsid w:val="00213792"/>
    <w:rsid w:val="00221EB4"/>
    <w:rsid w:val="002344BB"/>
    <w:rsid w:val="0024063A"/>
    <w:rsid w:val="00240704"/>
    <w:rsid w:val="002450CC"/>
    <w:rsid w:val="00245BE6"/>
    <w:rsid w:val="00257A70"/>
    <w:rsid w:val="00260D57"/>
    <w:rsid w:val="00260E82"/>
    <w:rsid w:val="00261072"/>
    <w:rsid w:val="002657C1"/>
    <w:rsid w:val="00273219"/>
    <w:rsid w:val="00273CD7"/>
    <w:rsid w:val="00277103"/>
    <w:rsid w:val="00277A77"/>
    <w:rsid w:val="00277E3D"/>
    <w:rsid w:val="00286B8B"/>
    <w:rsid w:val="002975AE"/>
    <w:rsid w:val="002A0558"/>
    <w:rsid w:val="002A4356"/>
    <w:rsid w:val="002A6E8E"/>
    <w:rsid w:val="002B1F5C"/>
    <w:rsid w:val="002B241B"/>
    <w:rsid w:val="002B339C"/>
    <w:rsid w:val="002B4458"/>
    <w:rsid w:val="002C1FD3"/>
    <w:rsid w:val="002C2EDF"/>
    <w:rsid w:val="002C3B89"/>
    <w:rsid w:val="002C63A0"/>
    <w:rsid w:val="002D3B37"/>
    <w:rsid w:val="002D532A"/>
    <w:rsid w:val="002F39AD"/>
    <w:rsid w:val="002F5182"/>
    <w:rsid w:val="003073D3"/>
    <w:rsid w:val="00310CFD"/>
    <w:rsid w:val="00312AAD"/>
    <w:rsid w:val="003172F8"/>
    <w:rsid w:val="00317EB5"/>
    <w:rsid w:val="00326B77"/>
    <w:rsid w:val="003321C0"/>
    <w:rsid w:val="003323F1"/>
    <w:rsid w:val="00334DDB"/>
    <w:rsid w:val="00337044"/>
    <w:rsid w:val="00337DCC"/>
    <w:rsid w:val="0034099C"/>
    <w:rsid w:val="00350AED"/>
    <w:rsid w:val="0035693B"/>
    <w:rsid w:val="00356FEC"/>
    <w:rsid w:val="00363956"/>
    <w:rsid w:val="003676BF"/>
    <w:rsid w:val="00371209"/>
    <w:rsid w:val="003815F1"/>
    <w:rsid w:val="00393DB0"/>
    <w:rsid w:val="003961F9"/>
    <w:rsid w:val="003A2149"/>
    <w:rsid w:val="003A222E"/>
    <w:rsid w:val="003A2C7E"/>
    <w:rsid w:val="003A758A"/>
    <w:rsid w:val="003B1B0C"/>
    <w:rsid w:val="003B25C5"/>
    <w:rsid w:val="003B61DB"/>
    <w:rsid w:val="003C14A2"/>
    <w:rsid w:val="003C2EA5"/>
    <w:rsid w:val="003D449B"/>
    <w:rsid w:val="003D7EA2"/>
    <w:rsid w:val="003E7C76"/>
    <w:rsid w:val="003F4601"/>
    <w:rsid w:val="003F5FCF"/>
    <w:rsid w:val="00400812"/>
    <w:rsid w:val="00415EEE"/>
    <w:rsid w:val="00427447"/>
    <w:rsid w:val="00432978"/>
    <w:rsid w:val="004329A1"/>
    <w:rsid w:val="0044284A"/>
    <w:rsid w:val="00443703"/>
    <w:rsid w:val="0044548B"/>
    <w:rsid w:val="00460B4E"/>
    <w:rsid w:val="004645B3"/>
    <w:rsid w:val="00475CC9"/>
    <w:rsid w:val="00480737"/>
    <w:rsid w:val="00480738"/>
    <w:rsid w:val="0048654D"/>
    <w:rsid w:val="00491887"/>
    <w:rsid w:val="0049288D"/>
    <w:rsid w:val="00496767"/>
    <w:rsid w:val="004A1A8E"/>
    <w:rsid w:val="004A1D60"/>
    <w:rsid w:val="004A5237"/>
    <w:rsid w:val="004C5056"/>
    <w:rsid w:val="004C7CFF"/>
    <w:rsid w:val="004E1732"/>
    <w:rsid w:val="004E6AC5"/>
    <w:rsid w:val="004F2D65"/>
    <w:rsid w:val="004F2F04"/>
    <w:rsid w:val="00501C23"/>
    <w:rsid w:val="0050488C"/>
    <w:rsid w:val="0050594A"/>
    <w:rsid w:val="00510F16"/>
    <w:rsid w:val="0051313D"/>
    <w:rsid w:val="00516766"/>
    <w:rsid w:val="0052712E"/>
    <w:rsid w:val="00531850"/>
    <w:rsid w:val="00536F67"/>
    <w:rsid w:val="005418E0"/>
    <w:rsid w:val="00541C71"/>
    <w:rsid w:val="00543C03"/>
    <w:rsid w:val="00547475"/>
    <w:rsid w:val="00552155"/>
    <w:rsid w:val="005522AD"/>
    <w:rsid w:val="005526C1"/>
    <w:rsid w:val="00553664"/>
    <w:rsid w:val="005608FF"/>
    <w:rsid w:val="0056571B"/>
    <w:rsid w:val="005716AA"/>
    <w:rsid w:val="0057303E"/>
    <w:rsid w:val="00580820"/>
    <w:rsid w:val="0058695E"/>
    <w:rsid w:val="00591046"/>
    <w:rsid w:val="00594172"/>
    <w:rsid w:val="005949C6"/>
    <w:rsid w:val="005A27E5"/>
    <w:rsid w:val="005B16FA"/>
    <w:rsid w:val="005B3211"/>
    <w:rsid w:val="005C35C1"/>
    <w:rsid w:val="005D04BC"/>
    <w:rsid w:val="005D245C"/>
    <w:rsid w:val="005E0FAE"/>
    <w:rsid w:val="005E73C2"/>
    <w:rsid w:val="005F01E2"/>
    <w:rsid w:val="00605321"/>
    <w:rsid w:val="0060785C"/>
    <w:rsid w:val="006135B4"/>
    <w:rsid w:val="00615A51"/>
    <w:rsid w:val="0061754E"/>
    <w:rsid w:val="00621440"/>
    <w:rsid w:val="00622600"/>
    <w:rsid w:val="0062430C"/>
    <w:rsid w:val="00631FD5"/>
    <w:rsid w:val="006537E3"/>
    <w:rsid w:val="00654CCC"/>
    <w:rsid w:val="00657E36"/>
    <w:rsid w:val="00676277"/>
    <w:rsid w:val="0068139D"/>
    <w:rsid w:val="00682EB3"/>
    <w:rsid w:val="0069588E"/>
    <w:rsid w:val="00696C88"/>
    <w:rsid w:val="006B5B8B"/>
    <w:rsid w:val="006B7F46"/>
    <w:rsid w:val="006C41C7"/>
    <w:rsid w:val="006D27DB"/>
    <w:rsid w:val="006D41DF"/>
    <w:rsid w:val="006D5B77"/>
    <w:rsid w:val="006E524F"/>
    <w:rsid w:val="006F5FE0"/>
    <w:rsid w:val="006F6F36"/>
    <w:rsid w:val="00700B56"/>
    <w:rsid w:val="00705E3B"/>
    <w:rsid w:val="00714F16"/>
    <w:rsid w:val="007368A1"/>
    <w:rsid w:val="00737970"/>
    <w:rsid w:val="00751FAA"/>
    <w:rsid w:val="00756446"/>
    <w:rsid w:val="00762E44"/>
    <w:rsid w:val="00776D11"/>
    <w:rsid w:val="00781B81"/>
    <w:rsid w:val="00781D48"/>
    <w:rsid w:val="00787223"/>
    <w:rsid w:val="0079072C"/>
    <w:rsid w:val="00790C1B"/>
    <w:rsid w:val="00791637"/>
    <w:rsid w:val="007917B6"/>
    <w:rsid w:val="00792344"/>
    <w:rsid w:val="007A2884"/>
    <w:rsid w:val="007A4A9B"/>
    <w:rsid w:val="007B79CE"/>
    <w:rsid w:val="007C0892"/>
    <w:rsid w:val="007C2976"/>
    <w:rsid w:val="007C7C75"/>
    <w:rsid w:val="007D0FE2"/>
    <w:rsid w:val="007D6395"/>
    <w:rsid w:val="007E5553"/>
    <w:rsid w:val="007F42A2"/>
    <w:rsid w:val="007F5134"/>
    <w:rsid w:val="007F6B94"/>
    <w:rsid w:val="0080224C"/>
    <w:rsid w:val="00803BE3"/>
    <w:rsid w:val="00812822"/>
    <w:rsid w:val="00814F13"/>
    <w:rsid w:val="00815C18"/>
    <w:rsid w:val="00815DCA"/>
    <w:rsid w:val="00817725"/>
    <w:rsid w:val="00822BBE"/>
    <w:rsid w:val="00830D2D"/>
    <w:rsid w:val="00834FBC"/>
    <w:rsid w:val="00836E74"/>
    <w:rsid w:val="00844102"/>
    <w:rsid w:val="00844EE7"/>
    <w:rsid w:val="00845FDE"/>
    <w:rsid w:val="00846E78"/>
    <w:rsid w:val="00857E55"/>
    <w:rsid w:val="00864CDB"/>
    <w:rsid w:val="00864D30"/>
    <w:rsid w:val="008663DB"/>
    <w:rsid w:val="00867F44"/>
    <w:rsid w:val="00872D38"/>
    <w:rsid w:val="00877662"/>
    <w:rsid w:val="00894016"/>
    <w:rsid w:val="008949D6"/>
    <w:rsid w:val="008954FF"/>
    <w:rsid w:val="00896BE7"/>
    <w:rsid w:val="008A0979"/>
    <w:rsid w:val="008B5C53"/>
    <w:rsid w:val="008B5E1E"/>
    <w:rsid w:val="008B6021"/>
    <w:rsid w:val="008C1B16"/>
    <w:rsid w:val="008C32EB"/>
    <w:rsid w:val="008C53D3"/>
    <w:rsid w:val="008D74DE"/>
    <w:rsid w:val="008E1333"/>
    <w:rsid w:val="008E1E81"/>
    <w:rsid w:val="008E3041"/>
    <w:rsid w:val="008F58C6"/>
    <w:rsid w:val="00903B01"/>
    <w:rsid w:val="00903C2E"/>
    <w:rsid w:val="00905316"/>
    <w:rsid w:val="00907808"/>
    <w:rsid w:val="009159F8"/>
    <w:rsid w:val="0091636E"/>
    <w:rsid w:val="00931BF2"/>
    <w:rsid w:val="009355D5"/>
    <w:rsid w:val="00937E7D"/>
    <w:rsid w:val="00943A3A"/>
    <w:rsid w:val="00945E9F"/>
    <w:rsid w:val="00947BB3"/>
    <w:rsid w:val="00953CCF"/>
    <w:rsid w:val="009548D2"/>
    <w:rsid w:val="009632A2"/>
    <w:rsid w:val="009632F5"/>
    <w:rsid w:val="00964D9C"/>
    <w:rsid w:val="00965F62"/>
    <w:rsid w:val="009660CC"/>
    <w:rsid w:val="0097151E"/>
    <w:rsid w:val="00975659"/>
    <w:rsid w:val="0098483E"/>
    <w:rsid w:val="00985954"/>
    <w:rsid w:val="0098622D"/>
    <w:rsid w:val="00991ECD"/>
    <w:rsid w:val="00992E99"/>
    <w:rsid w:val="00994950"/>
    <w:rsid w:val="0099546B"/>
    <w:rsid w:val="00995FB0"/>
    <w:rsid w:val="0099653B"/>
    <w:rsid w:val="009A06A6"/>
    <w:rsid w:val="009A2C6B"/>
    <w:rsid w:val="009A3A09"/>
    <w:rsid w:val="009A6C59"/>
    <w:rsid w:val="009C239B"/>
    <w:rsid w:val="009D375E"/>
    <w:rsid w:val="009D4A1E"/>
    <w:rsid w:val="009D7554"/>
    <w:rsid w:val="009E2BC9"/>
    <w:rsid w:val="009E652D"/>
    <w:rsid w:val="009E7C35"/>
    <w:rsid w:val="00A05AB0"/>
    <w:rsid w:val="00A06D32"/>
    <w:rsid w:val="00A12A57"/>
    <w:rsid w:val="00A27AD4"/>
    <w:rsid w:val="00A32BA1"/>
    <w:rsid w:val="00A336C6"/>
    <w:rsid w:val="00A341BF"/>
    <w:rsid w:val="00A3452F"/>
    <w:rsid w:val="00A47133"/>
    <w:rsid w:val="00A521B1"/>
    <w:rsid w:val="00A618C3"/>
    <w:rsid w:val="00A63702"/>
    <w:rsid w:val="00A673FE"/>
    <w:rsid w:val="00A765FF"/>
    <w:rsid w:val="00A859C9"/>
    <w:rsid w:val="00A929CF"/>
    <w:rsid w:val="00AA1FA5"/>
    <w:rsid w:val="00AA3A68"/>
    <w:rsid w:val="00AA5983"/>
    <w:rsid w:val="00AB6D63"/>
    <w:rsid w:val="00AB7A15"/>
    <w:rsid w:val="00AC64D7"/>
    <w:rsid w:val="00AC7ED0"/>
    <w:rsid w:val="00AD375B"/>
    <w:rsid w:val="00AD4DA3"/>
    <w:rsid w:val="00AE3A18"/>
    <w:rsid w:val="00AF68C3"/>
    <w:rsid w:val="00B0329E"/>
    <w:rsid w:val="00B1791E"/>
    <w:rsid w:val="00B20F0D"/>
    <w:rsid w:val="00B32BD9"/>
    <w:rsid w:val="00B42ABF"/>
    <w:rsid w:val="00B443E9"/>
    <w:rsid w:val="00B50294"/>
    <w:rsid w:val="00B560C0"/>
    <w:rsid w:val="00B563A3"/>
    <w:rsid w:val="00B61AB2"/>
    <w:rsid w:val="00B656C5"/>
    <w:rsid w:val="00B66891"/>
    <w:rsid w:val="00B70DED"/>
    <w:rsid w:val="00B746FB"/>
    <w:rsid w:val="00B841E9"/>
    <w:rsid w:val="00B846F0"/>
    <w:rsid w:val="00B86AB6"/>
    <w:rsid w:val="00B872E8"/>
    <w:rsid w:val="00B9410E"/>
    <w:rsid w:val="00B978E3"/>
    <w:rsid w:val="00BA1809"/>
    <w:rsid w:val="00BB3873"/>
    <w:rsid w:val="00BC7282"/>
    <w:rsid w:val="00BD15EE"/>
    <w:rsid w:val="00BD4D62"/>
    <w:rsid w:val="00BD7BC1"/>
    <w:rsid w:val="00BE07DE"/>
    <w:rsid w:val="00BE2B01"/>
    <w:rsid w:val="00BE52F4"/>
    <w:rsid w:val="00BE76AB"/>
    <w:rsid w:val="00C0003C"/>
    <w:rsid w:val="00C0060C"/>
    <w:rsid w:val="00C11AE8"/>
    <w:rsid w:val="00C11BE4"/>
    <w:rsid w:val="00C14A17"/>
    <w:rsid w:val="00C1796B"/>
    <w:rsid w:val="00C20F6E"/>
    <w:rsid w:val="00C2253B"/>
    <w:rsid w:val="00C26342"/>
    <w:rsid w:val="00C26D14"/>
    <w:rsid w:val="00C35CD6"/>
    <w:rsid w:val="00C4537F"/>
    <w:rsid w:val="00C56A1C"/>
    <w:rsid w:val="00C61D29"/>
    <w:rsid w:val="00C6376F"/>
    <w:rsid w:val="00C72E90"/>
    <w:rsid w:val="00C85D88"/>
    <w:rsid w:val="00C95F88"/>
    <w:rsid w:val="00CA17DA"/>
    <w:rsid w:val="00CE2CBE"/>
    <w:rsid w:val="00CE3722"/>
    <w:rsid w:val="00CE6A0E"/>
    <w:rsid w:val="00D0799C"/>
    <w:rsid w:val="00D1369C"/>
    <w:rsid w:val="00D15ED3"/>
    <w:rsid w:val="00D171DA"/>
    <w:rsid w:val="00D2208B"/>
    <w:rsid w:val="00D303E9"/>
    <w:rsid w:val="00D307A7"/>
    <w:rsid w:val="00D34435"/>
    <w:rsid w:val="00D439CE"/>
    <w:rsid w:val="00D55AC2"/>
    <w:rsid w:val="00D55CEF"/>
    <w:rsid w:val="00D676E5"/>
    <w:rsid w:val="00D75941"/>
    <w:rsid w:val="00D825C5"/>
    <w:rsid w:val="00D87D57"/>
    <w:rsid w:val="00D9094E"/>
    <w:rsid w:val="00D944B1"/>
    <w:rsid w:val="00DA4238"/>
    <w:rsid w:val="00DC0B44"/>
    <w:rsid w:val="00DC2085"/>
    <w:rsid w:val="00DC453C"/>
    <w:rsid w:val="00DC7BFA"/>
    <w:rsid w:val="00DD392B"/>
    <w:rsid w:val="00DD3F86"/>
    <w:rsid w:val="00DD5182"/>
    <w:rsid w:val="00DE217D"/>
    <w:rsid w:val="00DE7653"/>
    <w:rsid w:val="00DF1958"/>
    <w:rsid w:val="00DF4CF5"/>
    <w:rsid w:val="00DF5C82"/>
    <w:rsid w:val="00E03358"/>
    <w:rsid w:val="00E04C0C"/>
    <w:rsid w:val="00E06921"/>
    <w:rsid w:val="00E06C85"/>
    <w:rsid w:val="00E11CFC"/>
    <w:rsid w:val="00E1260F"/>
    <w:rsid w:val="00E23387"/>
    <w:rsid w:val="00E37413"/>
    <w:rsid w:val="00E41284"/>
    <w:rsid w:val="00E46EB8"/>
    <w:rsid w:val="00E47031"/>
    <w:rsid w:val="00E51462"/>
    <w:rsid w:val="00E61CED"/>
    <w:rsid w:val="00E63441"/>
    <w:rsid w:val="00E63DC8"/>
    <w:rsid w:val="00E65CCC"/>
    <w:rsid w:val="00E751B4"/>
    <w:rsid w:val="00E83BBD"/>
    <w:rsid w:val="00E8456B"/>
    <w:rsid w:val="00E86404"/>
    <w:rsid w:val="00E8716C"/>
    <w:rsid w:val="00E91A39"/>
    <w:rsid w:val="00E920C1"/>
    <w:rsid w:val="00E97405"/>
    <w:rsid w:val="00EA3B80"/>
    <w:rsid w:val="00EA7BD7"/>
    <w:rsid w:val="00EB3027"/>
    <w:rsid w:val="00EB74E5"/>
    <w:rsid w:val="00EC085C"/>
    <w:rsid w:val="00EC09D2"/>
    <w:rsid w:val="00EC738C"/>
    <w:rsid w:val="00ED02C4"/>
    <w:rsid w:val="00ED056C"/>
    <w:rsid w:val="00EE3836"/>
    <w:rsid w:val="00EE70C6"/>
    <w:rsid w:val="00EF145E"/>
    <w:rsid w:val="00EF3447"/>
    <w:rsid w:val="00F00237"/>
    <w:rsid w:val="00F033EB"/>
    <w:rsid w:val="00F13437"/>
    <w:rsid w:val="00F13AB2"/>
    <w:rsid w:val="00F15AC1"/>
    <w:rsid w:val="00F26AEB"/>
    <w:rsid w:val="00F3007D"/>
    <w:rsid w:val="00F32C77"/>
    <w:rsid w:val="00F3718B"/>
    <w:rsid w:val="00F42492"/>
    <w:rsid w:val="00F4309A"/>
    <w:rsid w:val="00F50327"/>
    <w:rsid w:val="00F51256"/>
    <w:rsid w:val="00F52899"/>
    <w:rsid w:val="00F5633D"/>
    <w:rsid w:val="00F57930"/>
    <w:rsid w:val="00F6173C"/>
    <w:rsid w:val="00F6330F"/>
    <w:rsid w:val="00F63359"/>
    <w:rsid w:val="00F73464"/>
    <w:rsid w:val="00F76AAA"/>
    <w:rsid w:val="00F8107D"/>
    <w:rsid w:val="00F90A3C"/>
    <w:rsid w:val="00F90C63"/>
    <w:rsid w:val="00F91C2D"/>
    <w:rsid w:val="00F960B8"/>
    <w:rsid w:val="00FC4242"/>
    <w:rsid w:val="00FC55FC"/>
    <w:rsid w:val="00FD57B2"/>
    <w:rsid w:val="00FE1939"/>
    <w:rsid w:val="00FF06DE"/>
    <w:rsid w:val="00FF7B1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188E72"/>
  <w15:chartTrackingRefBased/>
  <w15:docId w15:val="{B1FE57C6-7527-478E-988B-F21DFE8D4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26D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6762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443703"/>
    <w:pPr>
      <w:ind w:left="720"/>
      <w:contextualSpacing/>
    </w:pPr>
  </w:style>
  <w:style w:type="paragraph" w:styleId="StandardWeb">
    <w:name w:val="Normal (Web)"/>
    <w:basedOn w:val="Standard"/>
    <w:uiPriority w:val="99"/>
    <w:semiHidden/>
    <w:unhideWhenUsed/>
    <w:rsid w:val="007D0FE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hgkelc">
    <w:name w:val="hgkelc"/>
    <w:basedOn w:val="Absatz-Standardschriftart"/>
    <w:rsid w:val="00A929CF"/>
  </w:style>
  <w:style w:type="paragraph" w:styleId="Sprechblasentext">
    <w:name w:val="Balloon Text"/>
    <w:basedOn w:val="Standard"/>
    <w:link w:val="SprechblasentextZchn"/>
    <w:uiPriority w:val="99"/>
    <w:semiHidden/>
    <w:unhideWhenUsed/>
    <w:rsid w:val="002975A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975A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1110884">
      <w:bodyDiv w:val="1"/>
      <w:marLeft w:val="0"/>
      <w:marRight w:val="0"/>
      <w:marTop w:val="0"/>
      <w:marBottom w:val="0"/>
      <w:divBdr>
        <w:top w:val="none" w:sz="0" w:space="0" w:color="auto"/>
        <w:left w:val="none" w:sz="0" w:space="0" w:color="auto"/>
        <w:bottom w:val="none" w:sz="0" w:space="0" w:color="auto"/>
        <w:right w:val="none" w:sz="0" w:space="0" w:color="auto"/>
      </w:divBdr>
    </w:div>
    <w:div w:id="478613962">
      <w:bodyDiv w:val="1"/>
      <w:marLeft w:val="0"/>
      <w:marRight w:val="0"/>
      <w:marTop w:val="0"/>
      <w:marBottom w:val="0"/>
      <w:divBdr>
        <w:top w:val="none" w:sz="0" w:space="0" w:color="auto"/>
        <w:left w:val="none" w:sz="0" w:space="0" w:color="auto"/>
        <w:bottom w:val="none" w:sz="0" w:space="0" w:color="auto"/>
        <w:right w:val="none" w:sz="0" w:space="0" w:color="auto"/>
      </w:divBdr>
    </w:div>
    <w:div w:id="1355766658">
      <w:bodyDiv w:val="1"/>
      <w:marLeft w:val="0"/>
      <w:marRight w:val="0"/>
      <w:marTop w:val="0"/>
      <w:marBottom w:val="0"/>
      <w:divBdr>
        <w:top w:val="none" w:sz="0" w:space="0" w:color="auto"/>
        <w:left w:val="none" w:sz="0" w:space="0" w:color="auto"/>
        <w:bottom w:val="none" w:sz="0" w:space="0" w:color="auto"/>
        <w:right w:val="none" w:sz="0" w:space="0" w:color="auto"/>
      </w:divBdr>
    </w:div>
    <w:div w:id="1639337477">
      <w:bodyDiv w:val="1"/>
      <w:marLeft w:val="0"/>
      <w:marRight w:val="0"/>
      <w:marTop w:val="0"/>
      <w:marBottom w:val="0"/>
      <w:divBdr>
        <w:top w:val="none" w:sz="0" w:space="0" w:color="auto"/>
        <w:left w:val="none" w:sz="0" w:space="0" w:color="auto"/>
        <w:bottom w:val="none" w:sz="0" w:space="0" w:color="auto"/>
        <w:right w:val="none" w:sz="0" w:space="0" w:color="auto"/>
      </w:divBdr>
    </w:div>
    <w:div w:id="1875849178">
      <w:bodyDiv w:val="1"/>
      <w:marLeft w:val="0"/>
      <w:marRight w:val="0"/>
      <w:marTop w:val="0"/>
      <w:marBottom w:val="0"/>
      <w:divBdr>
        <w:top w:val="none" w:sz="0" w:space="0" w:color="auto"/>
        <w:left w:val="none" w:sz="0" w:space="0" w:color="auto"/>
        <w:bottom w:val="none" w:sz="0" w:space="0" w:color="auto"/>
        <w:right w:val="none" w:sz="0" w:space="0" w:color="auto"/>
      </w:divBdr>
    </w:div>
    <w:div w:id="1906261838">
      <w:bodyDiv w:val="1"/>
      <w:marLeft w:val="0"/>
      <w:marRight w:val="0"/>
      <w:marTop w:val="0"/>
      <w:marBottom w:val="0"/>
      <w:divBdr>
        <w:top w:val="none" w:sz="0" w:space="0" w:color="auto"/>
        <w:left w:val="none" w:sz="0" w:space="0" w:color="auto"/>
        <w:bottom w:val="none" w:sz="0" w:space="0" w:color="auto"/>
        <w:right w:val="none" w:sz="0" w:space="0" w:color="auto"/>
      </w:divBdr>
    </w:div>
    <w:div w:id="20024635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1636</Words>
  <Characters>10307</Characters>
  <Application>Microsoft Office Word</Application>
  <DocSecurity>0</DocSecurity>
  <Lines>85</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Gerald</dc:creator>
  <cp:keywords/>
  <dc:description/>
  <cp:lastModifiedBy>Gerald</cp:lastModifiedBy>
  <cp:revision>9</cp:revision>
  <cp:lastPrinted>2024-10-03T05:58:00Z</cp:lastPrinted>
  <dcterms:created xsi:type="dcterms:W3CDTF">2024-11-15T09:23:00Z</dcterms:created>
  <dcterms:modified xsi:type="dcterms:W3CDTF">2024-12-04T15:38:00Z</dcterms:modified>
</cp:coreProperties>
</file>